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9B7D3F"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9B7D3F">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9B7D3F"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9B7D3F">
        <w:rPr>
          <w:rFonts w:ascii="Times New Roman" w:eastAsia="Times New Roman" w:hAnsi="Times New Roman" w:cs="Times New Roman"/>
          <w:b/>
          <w:bCs/>
          <w:color w:val="363636"/>
          <w:sz w:val="28"/>
          <w:szCs w:val="28"/>
          <w:lang w:eastAsia="uk-UA"/>
        </w:rPr>
        <w:br/>
      </w:r>
      <w:r w:rsidRPr="009B7D3F">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9B7D3F"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9B7D3F"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23D3E3AB" w14:textId="77777777" w:rsidR="00CB3FA2" w:rsidRDefault="00B736EB" w:rsidP="00CB3FA2">
      <w:pPr>
        <w:shd w:val="clear" w:color="auto" w:fill="FCFCFC"/>
        <w:jc w:val="center"/>
        <w:rPr>
          <w:rFonts w:ascii="Arial" w:hAnsi="Arial" w:cs="Arial"/>
          <w:color w:val="363636"/>
        </w:rPr>
      </w:pPr>
      <w:r w:rsidRPr="009B7D3F">
        <w:rPr>
          <w:rFonts w:ascii="Times New Roman" w:hAnsi="Times New Roman" w:cs="Times New Roman"/>
          <w:b/>
          <w:bCs/>
          <w:color w:val="363636"/>
          <w:sz w:val="28"/>
          <w:szCs w:val="28"/>
        </w:rPr>
        <w:br/>
      </w:r>
      <w:r w:rsidR="00197936" w:rsidRPr="009B7D3F">
        <w:rPr>
          <w:rStyle w:val="a3"/>
          <w:rFonts w:ascii="Times New Roman" w:hAnsi="Times New Roman" w:cs="Times New Roman"/>
          <w:color w:val="363636"/>
          <w:sz w:val="28"/>
          <w:szCs w:val="28"/>
        </w:rPr>
        <w:t>РІШЕННЯ</w:t>
      </w:r>
      <w:r w:rsidR="00C00C1C" w:rsidRPr="00C00C1C">
        <w:rPr>
          <w:rFonts w:ascii="Arial" w:eastAsia="Times New Roman" w:hAnsi="Arial" w:cs="Arial"/>
          <w:b/>
          <w:bCs/>
          <w:color w:val="363636"/>
          <w:sz w:val="24"/>
          <w:szCs w:val="24"/>
          <w:lang w:eastAsia="uk-UA"/>
        </w:rPr>
        <w:br/>
      </w:r>
      <w:r w:rsidR="00CB3FA2">
        <w:rPr>
          <w:rStyle w:val="a3"/>
          <w:rFonts w:ascii="Arial" w:hAnsi="Arial" w:cs="Arial"/>
          <w:color w:val="363636"/>
        </w:rPr>
        <w:t>№95дп-26</w:t>
      </w:r>
    </w:p>
    <w:p w14:paraId="19D6CD66" w14:textId="41AB2BD6" w:rsidR="00CB3FA2" w:rsidRDefault="00CB3FA2" w:rsidP="00CB3FA2">
      <w:pPr>
        <w:pStyle w:val="a4"/>
        <w:shd w:val="clear" w:color="auto" w:fill="FCFCFC"/>
        <w:spacing w:before="0" w:after="0"/>
        <w:rPr>
          <w:rFonts w:ascii="Arial" w:hAnsi="Arial" w:cs="Arial"/>
          <w:color w:val="363636"/>
        </w:rPr>
      </w:pPr>
      <w:r>
        <w:rPr>
          <w:rFonts w:ascii="Arial" w:hAnsi="Arial" w:cs="Arial"/>
          <w:b/>
          <w:bCs/>
          <w:color w:val="363636"/>
        </w:rPr>
        <w:t>24 лютого 2026</w:t>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b/>
          <w:bCs/>
          <w:color w:val="363636"/>
        </w:rPr>
        <w:t>Київ</w:t>
      </w:r>
    </w:p>
    <w:p w14:paraId="60927228" w14:textId="77777777" w:rsidR="00CB3FA2" w:rsidRDefault="00CB3FA2" w:rsidP="00CB3FA2">
      <w:pPr>
        <w:pStyle w:val="a4"/>
        <w:shd w:val="clear" w:color="auto" w:fill="FCFCFC"/>
        <w:spacing w:before="0" w:after="0"/>
        <w:rPr>
          <w:rFonts w:ascii="Arial" w:hAnsi="Arial" w:cs="Arial"/>
          <w:color w:val="363636"/>
        </w:rPr>
      </w:pPr>
      <w:r>
        <w:rPr>
          <w:rFonts w:ascii="Arial" w:hAnsi="Arial" w:cs="Arial"/>
          <w:b/>
          <w:bCs/>
          <w:color w:val="363636"/>
        </w:rPr>
        <w:t xml:space="preserve">Про накладення дисциплінарного стягнення на прокурора відділу нагляду за додержанням законів територіальними органами поліції при провадженні оперативно-розшукової діяльності, дізнання, досудового розслідування та підтриманням публічного обвинувачення управління нагляду за додержанням законів Національною поліцією України Черкаської обласної прокуратури </w:t>
      </w:r>
      <w:proofErr w:type="spellStart"/>
      <w:r>
        <w:rPr>
          <w:rFonts w:ascii="Arial" w:hAnsi="Arial" w:cs="Arial"/>
          <w:b/>
          <w:bCs/>
          <w:color w:val="363636"/>
        </w:rPr>
        <w:t>Якушину</w:t>
      </w:r>
      <w:proofErr w:type="spellEnd"/>
      <w:r>
        <w:rPr>
          <w:rFonts w:ascii="Arial" w:hAnsi="Arial" w:cs="Arial"/>
          <w:b/>
          <w:bCs/>
          <w:color w:val="363636"/>
        </w:rPr>
        <w:t xml:space="preserve"> О.В.</w:t>
      </w:r>
    </w:p>
    <w:p w14:paraId="6D3259E5" w14:textId="77777777" w:rsidR="00CB3FA2" w:rsidRDefault="00CB3FA2" w:rsidP="00CB3FA2">
      <w:pPr>
        <w:rPr>
          <w:rFonts w:ascii="Times New Roman" w:hAnsi="Times New Roman" w:cs="Times New Roman"/>
        </w:rPr>
      </w:pPr>
    </w:p>
    <w:p w14:paraId="3FAF9F93" w14:textId="77777777" w:rsidR="00CB3FA2" w:rsidRDefault="00CB3FA2" w:rsidP="00CB3FA2">
      <w:pPr>
        <w:shd w:val="clear" w:color="auto" w:fill="FCFCFC"/>
        <w:ind w:firstLine="709"/>
        <w:jc w:val="both"/>
        <w:rPr>
          <w:rFonts w:ascii="Arial" w:hAnsi="Arial" w:cs="Arial"/>
          <w:color w:val="363636"/>
        </w:rPr>
      </w:pPr>
      <w:r>
        <w:rPr>
          <w:color w:val="363636"/>
          <w:sz w:val="28"/>
          <w:szCs w:val="28"/>
        </w:rPr>
        <w:t xml:space="preserve">Кваліфікаційно-дисциплінарна комісія прокурорів (далі – Комісія, КДКП) у складі: головуючого </w:t>
      </w:r>
      <w:proofErr w:type="spellStart"/>
      <w:r>
        <w:rPr>
          <w:color w:val="363636"/>
          <w:sz w:val="28"/>
          <w:szCs w:val="28"/>
        </w:rPr>
        <w:t>Радзівона</w:t>
      </w:r>
      <w:proofErr w:type="spellEnd"/>
      <w:r>
        <w:rPr>
          <w:color w:val="363636"/>
          <w:sz w:val="28"/>
          <w:szCs w:val="28"/>
        </w:rPr>
        <w:t> М.О., членів – </w:t>
      </w:r>
      <w:proofErr w:type="spellStart"/>
      <w:r>
        <w:rPr>
          <w:color w:val="363636"/>
          <w:sz w:val="28"/>
          <w:szCs w:val="28"/>
        </w:rPr>
        <w:t>Бобровник</w:t>
      </w:r>
      <w:proofErr w:type="spellEnd"/>
      <w:r>
        <w:rPr>
          <w:color w:val="363636"/>
          <w:sz w:val="28"/>
          <w:szCs w:val="28"/>
        </w:rPr>
        <w:t> С.В.,  </w:t>
      </w:r>
      <w:proofErr w:type="spellStart"/>
      <w:r>
        <w:rPr>
          <w:color w:val="363636"/>
          <w:sz w:val="28"/>
          <w:szCs w:val="28"/>
        </w:rPr>
        <w:t>Булулукова</w:t>
      </w:r>
      <w:proofErr w:type="spellEnd"/>
      <w:r>
        <w:rPr>
          <w:color w:val="363636"/>
          <w:sz w:val="28"/>
          <w:szCs w:val="28"/>
        </w:rPr>
        <w:t xml:space="preserve"> О.Ю., Гарбузи Н.В., Коваль К.П., </w:t>
      </w:r>
      <w:proofErr w:type="spellStart"/>
      <w:r>
        <w:rPr>
          <w:color w:val="363636"/>
          <w:sz w:val="28"/>
          <w:szCs w:val="28"/>
        </w:rPr>
        <w:t>Куриленка</w:t>
      </w:r>
      <w:proofErr w:type="spellEnd"/>
      <w:r>
        <w:rPr>
          <w:color w:val="363636"/>
          <w:sz w:val="28"/>
          <w:szCs w:val="28"/>
        </w:rPr>
        <w:t xml:space="preserve"> Д.В., </w:t>
      </w:r>
      <w:proofErr w:type="spellStart"/>
      <w:r>
        <w:rPr>
          <w:color w:val="363636"/>
          <w:sz w:val="28"/>
          <w:szCs w:val="28"/>
        </w:rPr>
        <w:t>Мавроді</w:t>
      </w:r>
      <w:proofErr w:type="spellEnd"/>
      <w:r>
        <w:rPr>
          <w:color w:val="363636"/>
          <w:sz w:val="28"/>
          <w:szCs w:val="28"/>
        </w:rPr>
        <w:t xml:space="preserve"> В.В., </w:t>
      </w:r>
      <w:proofErr w:type="spellStart"/>
      <w:r>
        <w:rPr>
          <w:color w:val="363636"/>
          <w:sz w:val="28"/>
          <w:szCs w:val="28"/>
        </w:rPr>
        <w:t>Міхеда</w:t>
      </w:r>
      <w:proofErr w:type="spellEnd"/>
      <w:r>
        <w:rPr>
          <w:color w:val="363636"/>
          <w:sz w:val="28"/>
          <w:szCs w:val="28"/>
        </w:rPr>
        <w:t xml:space="preserve"> О.В., Степанової Т.В., розглянувши висновок про наявність дисциплінарного проступку в діях прокурора відділу нагляду за додержанням законів територіальними органами поліції при провадженні оперативно-розшукової діяльності, дізнання, досудового розслідування та підтриманням публічного обвинувачення управління нагляду за додержанням законів Національною поліцією України Черкаської обласної прокуратури </w:t>
      </w:r>
      <w:proofErr w:type="spellStart"/>
      <w:r>
        <w:rPr>
          <w:color w:val="363636"/>
          <w:sz w:val="28"/>
          <w:szCs w:val="28"/>
        </w:rPr>
        <w:t>Якушиної</w:t>
      </w:r>
      <w:proofErr w:type="spellEnd"/>
      <w:r>
        <w:rPr>
          <w:color w:val="363636"/>
          <w:sz w:val="28"/>
          <w:szCs w:val="28"/>
        </w:rPr>
        <w:t xml:space="preserve"> Олени Вікторівни у дисциплінарному провадженні № 07/3/2-699дс-178дп-25,</w:t>
      </w:r>
    </w:p>
    <w:p w14:paraId="4F89AE22" w14:textId="77777777" w:rsidR="00CB3FA2" w:rsidRDefault="00CB3FA2" w:rsidP="00CB3FA2">
      <w:pPr>
        <w:shd w:val="clear" w:color="auto" w:fill="FCFCFC"/>
        <w:ind w:firstLine="709"/>
        <w:jc w:val="both"/>
        <w:rPr>
          <w:rFonts w:ascii="Arial" w:hAnsi="Arial" w:cs="Arial"/>
          <w:color w:val="363636"/>
        </w:rPr>
      </w:pPr>
      <w:r>
        <w:rPr>
          <w:color w:val="363636"/>
          <w:sz w:val="28"/>
          <w:szCs w:val="28"/>
        </w:rPr>
        <w:t> </w:t>
      </w:r>
    </w:p>
    <w:p w14:paraId="6FEA1F1F" w14:textId="77777777" w:rsidR="00CB3FA2" w:rsidRDefault="00CB3FA2" w:rsidP="00CB3FA2">
      <w:pPr>
        <w:shd w:val="clear" w:color="auto" w:fill="FCFCFC"/>
        <w:jc w:val="center"/>
        <w:rPr>
          <w:rFonts w:ascii="Arial" w:hAnsi="Arial" w:cs="Arial"/>
          <w:color w:val="363636"/>
        </w:rPr>
      </w:pPr>
      <w:r>
        <w:rPr>
          <w:b/>
          <w:bCs/>
          <w:color w:val="363636"/>
          <w:sz w:val="28"/>
          <w:szCs w:val="28"/>
        </w:rPr>
        <w:t>ВСТАНОВИЛА:</w:t>
      </w:r>
    </w:p>
    <w:p w14:paraId="03B8E120" w14:textId="77777777" w:rsidR="00CB3FA2" w:rsidRDefault="00CB3FA2" w:rsidP="00CB3FA2">
      <w:pPr>
        <w:shd w:val="clear" w:color="auto" w:fill="FCFCFC"/>
        <w:rPr>
          <w:rFonts w:ascii="Arial" w:hAnsi="Arial" w:cs="Arial"/>
          <w:color w:val="363636"/>
        </w:rPr>
      </w:pPr>
      <w:r>
        <w:rPr>
          <w:color w:val="363636"/>
        </w:rPr>
        <w:t> </w:t>
      </w:r>
    </w:p>
    <w:p w14:paraId="66A13BA6" w14:textId="77777777" w:rsidR="00CB3FA2" w:rsidRDefault="00CB3FA2" w:rsidP="00CB3FA2">
      <w:pPr>
        <w:shd w:val="clear" w:color="auto" w:fill="FCFCFC"/>
        <w:ind w:left="360" w:hanging="360"/>
        <w:jc w:val="both"/>
        <w:rPr>
          <w:rFonts w:ascii="Arial" w:hAnsi="Arial" w:cs="Arial"/>
          <w:color w:val="363636"/>
        </w:rPr>
      </w:pPr>
      <w:r>
        <w:rPr>
          <w:b/>
          <w:bCs/>
          <w:color w:val="363636"/>
          <w:sz w:val="28"/>
          <w:szCs w:val="28"/>
        </w:rPr>
        <w:t>1.</w:t>
      </w:r>
      <w:r>
        <w:rPr>
          <w:color w:val="363636"/>
          <w:sz w:val="14"/>
          <w:szCs w:val="14"/>
        </w:rPr>
        <w:t>    </w:t>
      </w:r>
      <w:r>
        <w:rPr>
          <w:b/>
          <w:bCs/>
          <w:color w:val="363636"/>
          <w:sz w:val="28"/>
          <w:szCs w:val="28"/>
        </w:rPr>
        <w:t>Відомості про прокурора, стосовно якого здійснюється дисциплінарне провадження</w:t>
      </w:r>
    </w:p>
    <w:p w14:paraId="527A43E4" w14:textId="77777777" w:rsidR="00CB3FA2" w:rsidRDefault="00CB3FA2" w:rsidP="00CB3FA2">
      <w:pPr>
        <w:shd w:val="clear" w:color="auto" w:fill="FCFCFC"/>
        <w:ind w:firstLine="709"/>
        <w:jc w:val="both"/>
        <w:rPr>
          <w:rFonts w:ascii="Arial" w:hAnsi="Arial" w:cs="Arial"/>
          <w:color w:val="363636"/>
        </w:rPr>
      </w:pPr>
      <w:proofErr w:type="spellStart"/>
      <w:r>
        <w:rPr>
          <w:color w:val="363636"/>
          <w:sz w:val="28"/>
          <w:szCs w:val="28"/>
        </w:rPr>
        <w:t>Якушина</w:t>
      </w:r>
      <w:proofErr w:type="spellEnd"/>
      <w:r>
        <w:rPr>
          <w:color w:val="363636"/>
          <w:sz w:val="28"/>
          <w:szCs w:val="28"/>
        </w:rPr>
        <w:t xml:space="preserve"> Олена Вікторівна в органах прокуратури працює з січня  2002 року, посаду прокурора відділу нагляду за додержанням законів територіальними органами поліції при провадженні оперативно-розшукової діяльності, дізнання, досудового розслідування та підтриманням публічного </w:t>
      </w:r>
      <w:r>
        <w:rPr>
          <w:color w:val="363636"/>
          <w:sz w:val="28"/>
          <w:szCs w:val="28"/>
        </w:rPr>
        <w:lastRenderedPageBreak/>
        <w:t>обвинувачення управління нагляду за додержанням законів Національною поліцією України Черкаської обласної прокуратури обіймає із 22 січня  2025 року.</w:t>
      </w:r>
    </w:p>
    <w:p w14:paraId="378B73F2" w14:textId="77777777" w:rsidR="00CB3FA2" w:rsidRDefault="00CB3FA2" w:rsidP="00CB3FA2">
      <w:pPr>
        <w:shd w:val="clear" w:color="auto" w:fill="FCFCFC"/>
        <w:ind w:firstLine="709"/>
        <w:jc w:val="both"/>
        <w:rPr>
          <w:rFonts w:ascii="Arial" w:hAnsi="Arial" w:cs="Arial"/>
          <w:color w:val="363636"/>
        </w:rPr>
      </w:pPr>
      <w:r>
        <w:rPr>
          <w:color w:val="363636"/>
          <w:sz w:val="28"/>
          <w:szCs w:val="28"/>
        </w:rPr>
        <w:t>Присягу прокурора склала 02 лютого 2011 року, з положеннями Кодексу професійної етики та поведінки прокурорів ознайомлена 03 червня 2017 року.</w:t>
      </w:r>
    </w:p>
    <w:p w14:paraId="7BEBD6E3" w14:textId="77777777" w:rsidR="00CB3FA2" w:rsidRDefault="00CB3FA2" w:rsidP="00CB3FA2">
      <w:pPr>
        <w:shd w:val="clear" w:color="auto" w:fill="FCFCFC"/>
        <w:ind w:firstLine="709"/>
        <w:jc w:val="both"/>
        <w:rPr>
          <w:rFonts w:ascii="Arial" w:hAnsi="Arial" w:cs="Arial"/>
          <w:color w:val="363636"/>
        </w:rPr>
      </w:pPr>
      <w:r>
        <w:rPr>
          <w:color w:val="363636"/>
          <w:sz w:val="28"/>
          <w:szCs w:val="28"/>
        </w:rPr>
        <w:t>Характеризується позитивно. Дисциплінарних стягнень не має.</w:t>
      </w:r>
    </w:p>
    <w:p w14:paraId="219FC9B6" w14:textId="77777777" w:rsidR="00CB3FA2" w:rsidRDefault="00CB3FA2" w:rsidP="00CB3FA2">
      <w:pPr>
        <w:shd w:val="clear" w:color="auto" w:fill="FCFCFC"/>
        <w:ind w:left="360" w:hanging="360"/>
        <w:jc w:val="both"/>
        <w:rPr>
          <w:rFonts w:ascii="Arial" w:hAnsi="Arial" w:cs="Arial"/>
          <w:color w:val="363636"/>
        </w:rPr>
      </w:pPr>
      <w:r>
        <w:rPr>
          <w:b/>
          <w:bCs/>
          <w:color w:val="363636"/>
          <w:sz w:val="28"/>
          <w:szCs w:val="28"/>
        </w:rPr>
        <w:t>2.</w:t>
      </w:r>
      <w:r>
        <w:rPr>
          <w:color w:val="363636"/>
          <w:sz w:val="14"/>
          <w:szCs w:val="14"/>
        </w:rPr>
        <w:t>    </w:t>
      </w:r>
      <w:r>
        <w:rPr>
          <w:b/>
          <w:bCs/>
          <w:color w:val="363636"/>
          <w:sz w:val="28"/>
          <w:szCs w:val="28"/>
        </w:rPr>
        <w:t>Відомості щодо етапів дисциплінарного провадження</w:t>
      </w:r>
    </w:p>
    <w:p w14:paraId="0A0A1FB7" w14:textId="77777777" w:rsidR="00CB3FA2" w:rsidRDefault="00CB3FA2" w:rsidP="00CB3FA2">
      <w:pPr>
        <w:shd w:val="clear" w:color="auto" w:fill="FCFCFC"/>
        <w:ind w:firstLine="709"/>
        <w:jc w:val="both"/>
        <w:rPr>
          <w:rFonts w:ascii="Arial" w:hAnsi="Arial" w:cs="Arial"/>
          <w:color w:val="363636"/>
        </w:rPr>
      </w:pPr>
      <w:r>
        <w:rPr>
          <w:color w:val="363636"/>
          <w:sz w:val="28"/>
          <w:szCs w:val="28"/>
        </w:rPr>
        <w:t>До Комісії 17 липня 2025 року надійшла </w:t>
      </w:r>
      <w:bookmarkStart w:id="0" w:name="_Hlk215128107"/>
      <w:r>
        <w:rPr>
          <w:color w:val="363636"/>
          <w:sz w:val="28"/>
          <w:szCs w:val="28"/>
        </w:rPr>
        <w:t>дисциплінарна скарга </w:t>
      </w:r>
      <w:bookmarkEnd w:id="0"/>
      <w:r>
        <w:rPr>
          <w:color w:val="363636"/>
          <w:sz w:val="28"/>
          <w:szCs w:val="28"/>
        </w:rPr>
        <w:t xml:space="preserve">керівника Черкаської обласної прокуратури Особа 1 про вчинення дисциплінарного проступку прокурором </w:t>
      </w:r>
      <w:proofErr w:type="spellStart"/>
      <w:r>
        <w:rPr>
          <w:color w:val="363636"/>
          <w:sz w:val="28"/>
          <w:szCs w:val="28"/>
        </w:rPr>
        <w:t>Якушиною</w:t>
      </w:r>
      <w:proofErr w:type="spellEnd"/>
      <w:r>
        <w:rPr>
          <w:color w:val="363636"/>
          <w:sz w:val="28"/>
          <w:szCs w:val="28"/>
        </w:rPr>
        <w:t xml:space="preserve"> О.В.</w:t>
      </w:r>
    </w:p>
    <w:p w14:paraId="416F65BB" w14:textId="77777777" w:rsidR="00CB3FA2" w:rsidRDefault="00CB3FA2" w:rsidP="00CB3FA2">
      <w:pPr>
        <w:shd w:val="clear" w:color="auto" w:fill="FCFCFC"/>
        <w:ind w:firstLine="709"/>
        <w:jc w:val="both"/>
        <w:rPr>
          <w:rFonts w:ascii="Arial" w:hAnsi="Arial" w:cs="Arial"/>
          <w:color w:val="363636"/>
        </w:rPr>
      </w:pPr>
      <w:r>
        <w:rPr>
          <w:color w:val="363636"/>
          <w:sz w:val="28"/>
          <w:szCs w:val="28"/>
        </w:rPr>
        <w:t xml:space="preserve">Автоматизованою системою розподілу для вирішення питання про відкриття дисциплінарного провадження дисциплінарну скаргу </w:t>
      </w:r>
      <w:proofErr w:type="spellStart"/>
      <w:r>
        <w:rPr>
          <w:color w:val="363636"/>
          <w:sz w:val="28"/>
          <w:szCs w:val="28"/>
        </w:rPr>
        <w:t>розподілено</w:t>
      </w:r>
      <w:proofErr w:type="spellEnd"/>
      <w:r>
        <w:rPr>
          <w:color w:val="363636"/>
          <w:sz w:val="28"/>
          <w:szCs w:val="28"/>
        </w:rPr>
        <w:t xml:space="preserve"> члену Комісії </w:t>
      </w:r>
      <w:proofErr w:type="spellStart"/>
      <w:r>
        <w:rPr>
          <w:color w:val="363636"/>
          <w:sz w:val="28"/>
          <w:szCs w:val="28"/>
        </w:rPr>
        <w:t>Радзівону</w:t>
      </w:r>
      <w:proofErr w:type="spellEnd"/>
      <w:r>
        <w:rPr>
          <w:color w:val="363636"/>
          <w:sz w:val="28"/>
          <w:szCs w:val="28"/>
        </w:rPr>
        <w:t xml:space="preserve"> М.О., за результатами вивчення якої 25 липня 2025 року ним прийнято рішення про відкриття дисциплінарного провадження.</w:t>
      </w:r>
    </w:p>
    <w:p w14:paraId="699E7DE3" w14:textId="77777777" w:rsidR="00CB3FA2" w:rsidRDefault="00CB3FA2" w:rsidP="00CB3FA2">
      <w:pPr>
        <w:shd w:val="clear" w:color="auto" w:fill="FCFCFC"/>
        <w:ind w:firstLine="709"/>
        <w:jc w:val="both"/>
        <w:rPr>
          <w:rFonts w:ascii="Arial" w:hAnsi="Arial" w:cs="Arial"/>
          <w:color w:val="363636"/>
        </w:rPr>
      </w:pPr>
      <w:r>
        <w:rPr>
          <w:color w:val="363636"/>
          <w:sz w:val="28"/>
          <w:szCs w:val="28"/>
        </w:rPr>
        <w:t xml:space="preserve">Рішенням Комісії від 11 вересня 2025 року № 368дп-25 продовжено строк перевірки відомостей про наявність підстав для притягнення прокурора відділу нагляду за додержанням законів територіальними органами поліції при провадженні оперативно-розшукової діяльності, дізнання, досудового розслідування та підтриманням публічного обвинувачення управління нагляду за додержанням законів Національною поліцією України Черкаської обласної прокуратури </w:t>
      </w:r>
      <w:proofErr w:type="spellStart"/>
      <w:r>
        <w:rPr>
          <w:color w:val="363636"/>
          <w:sz w:val="28"/>
          <w:szCs w:val="28"/>
        </w:rPr>
        <w:t>Якушиної</w:t>
      </w:r>
      <w:proofErr w:type="spellEnd"/>
      <w:r>
        <w:rPr>
          <w:color w:val="363636"/>
          <w:sz w:val="28"/>
          <w:szCs w:val="28"/>
        </w:rPr>
        <w:t xml:space="preserve"> Олени Вікторівни до дисциплінарної відповідальності у дисциплінарному провадженні № 07/3/2-699дс-178дп-25 до 17 жовтня 2025 року.</w:t>
      </w:r>
    </w:p>
    <w:p w14:paraId="00506E32" w14:textId="77777777" w:rsidR="00CB3FA2" w:rsidRDefault="00CB3FA2" w:rsidP="00CB3FA2">
      <w:pPr>
        <w:shd w:val="clear" w:color="auto" w:fill="FCFCFC"/>
        <w:ind w:firstLine="709"/>
        <w:jc w:val="both"/>
        <w:rPr>
          <w:rFonts w:ascii="Arial" w:hAnsi="Arial" w:cs="Arial"/>
          <w:color w:val="363636"/>
        </w:rPr>
      </w:pPr>
      <w:r>
        <w:rPr>
          <w:color w:val="363636"/>
          <w:sz w:val="28"/>
          <w:szCs w:val="28"/>
        </w:rPr>
        <w:t xml:space="preserve">За результатами перевірки </w:t>
      </w:r>
      <w:proofErr w:type="spellStart"/>
      <w:r>
        <w:rPr>
          <w:color w:val="363636"/>
          <w:sz w:val="28"/>
          <w:szCs w:val="28"/>
        </w:rPr>
        <w:t>Радзівоном</w:t>
      </w:r>
      <w:proofErr w:type="spellEnd"/>
      <w:r>
        <w:rPr>
          <w:color w:val="363636"/>
          <w:sz w:val="28"/>
          <w:szCs w:val="28"/>
        </w:rPr>
        <w:t xml:space="preserve"> М.О. 29 січня 2026 року складено висновок про наявність дисциплінарного проступку в діях прокурора  </w:t>
      </w:r>
      <w:proofErr w:type="spellStart"/>
      <w:r>
        <w:rPr>
          <w:color w:val="363636"/>
          <w:sz w:val="28"/>
          <w:szCs w:val="28"/>
        </w:rPr>
        <w:t>Якушиної</w:t>
      </w:r>
      <w:proofErr w:type="spellEnd"/>
      <w:r>
        <w:rPr>
          <w:color w:val="363636"/>
          <w:sz w:val="28"/>
          <w:szCs w:val="28"/>
        </w:rPr>
        <w:t xml:space="preserve"> О.В., який того ж дня разом із матеріалами дисциплінарного провадження передано на розгляд КДКП.</w:t>
      </w:r>
    </w:p>
    <w:p w14:paraId="28A029E4" w14:textId="77777777" w:rsidR="00CB3FA2" w:rsidRDefault="00CB3FA2" w:rsidP="00CB3FA2">
      <w:pPr>
        <w:shd w:val="clear" w:color="auto" w:fill="FCFCFC"/>
        <w:ind w:firstLine="708"/>
        <w:jc w:val="both"/>
        <w:rPr>
          <w:rFonts w:ascii="Arial" w:hAnsi="Arial" w:cs="Arial"/>
          <w:color w:val="363636"/>
        </w:rPr>
      </w:pPr>
      <w:r>
        <w:rPr>
          <w:color w:val="363636"/>
          <w:sz w:val="28"/>
          <w:szCs w:val="28"/>
        </w:rPr>
        <w:t>Скаржника та прокурора своєчасно і належним чином повідомлено про час і місце проведення засідання Комісії.</w:t>
      </w:r>
    </w:p>
    <w:p w14:paraId="2373CC60" w14:textId="77777777" w:rsidR="00CB3FA2" w:rsidRDefault="00CB3FA2" w:rsidP="00CB3FA2">
      <w:pPr>
        <w:shd w:val="clear" w:color="auto" w:fill="FCFCFC"/>
        <w:ind w:firstLine="708"/>
        <w:jc w:val="both"/>
        <w:rPr>
          <w:rFonts w:ascii="Arial" w:hAnsi="Arial" w:cs="Arial"/>
          <w:color w:val="363636"/>
        </w:rPr>
      </w:pPr>
      <w:r>
        <w:rPr>
          <w:color w:val="363636"/>
          <w:sz w:val="28"/>
          <w:szCs w:val="28"/>
        </w:rPr>
        <w:t xml:space="preserve">Розгляд висновку Комісією 10 лютого 2026 року відкладено у зв’язку з неявкою прокурора </w:t>
      </w:r>
      <w:proofErr w:type="spellStart"/>
      <w:r>
        <w:rPr>
          <w:color w:val="363636"/>
          <w:sz w:val="28"/>
          <w:szCs w:val="28"/>
        </w:rPr>
        <w:t>Якушиної</w:t>
      </w:r>
      <w:proofErr w:type="spellEnd"/>
      <w:r>
        <w:rPr>
          <w:color w:val="363636"/>
          <w:sz w:val="28"/>
          <w:szCs w:val="28"/>
        </w:rPr>
        <w:t xml:space="preserve"> О.В. та її клопотанням про відкладення засідання КДКП через сімейні обставини. </w:t>
      </w:r>
    </w:p>
    <w:p w14:paraId="2C7437BF" w14:textId="77777777" w:rsidR="00CB3FA2" w:rsidRDefault="00CB3FA2" w:rsidP="00CB3FA2">
      <w:pPr>
        <w:shd w:val="clear" w:color="auto" w:fill="FCFCFC"/>
        <w:ind w:firstLine="709"/>
        <w:jc w:val="both"/>
        <w:rPr>
          <w:rFonts w:ascii="Arial" w:hAnsi="Arial" w:cs="Arial"/>
          <w:color w:val="363636"/>
        </w:rPr>
      </w:pPr>
      <w:r>
        <w:rPr>
          <w:color w:val="363636"/>
          <w:sz w:val="28"/>
          <w:szCs w:val="28"/>
        </w:rPr>
        <w:t>Протокольним рішенням Комісії, відповідно до п. 108 Положення про порядок роботи відповідного органу, що здійснює дисциплінарне провадження, строк розгляду висновку продовжено на один місяць.</w:t>
      </w:r>
    </w:p>
    <w:p w14:paraId="018B6F0F" w14:textId="77777777" w:rsidR="00CB3FA2" w:rsidRDefault="00CB3FA2" w:rsidP="00CB3FA2">
      <w:pPr>
        <w:shd w:val="clear" w:color="auto" w:fill="FCFCFC"/>
        <w:ind w:firstLine="709"/>
        <w:jc w:val="both"/>
        <w:rPr>
          <w:rFonts w:ascii="Arial" w:hAnsi="Arial" w:cs="Arial"/>
          <w:color w:val="363636"/>
        </w:rPr>
      </w:pPr>
      <w:r>
        <w:rPr>
          <w:color w:val="363636"/>
          <w:sz w:val="28"/>
          <w:szCs w:val="28"/>
        </w:rPr>
        <w:t>Далі скаржника та прокурора повторно своєчасно і належним чином повідомлено про час і місце проведення засідання Комісії.</w:t>
      </w:r>
    </w:p>
    <w:p w14:paraId="5D304FAA" w14:textId="77777777" w:rsidR="00CB3FA2" w:rsidRDefault="00CB3FA2" w:rsidP="00CB3FA2">
      <w:pPr>
        <w:shd w:val="clear" w:color="auto" w:fill="FCFCFC"/>
        <w:ind w:firstLine="708"/>
        <w:jc w:val="both"/>
        <w:rPr>
          <w:rFonts w:ascii="Arial" w:hAnsi="Arial" w:cs="Arial"/>
          <w:color w:val="363636"/>
        </w:rPr>
      </w:pPr>
      <w:r>
        <w:rPr>
          <w:color w:val="363636"/>
          <w:sz w:val="28"/>
          <w:szCs w:val="28"/>
        </w:rPr>
        <w:lastRenderedPageBreak/>
        <w:t xml:space="preserve">У засіданні Комісії 24 лютого 2026 року взяла участь прокурор </w:t>
      </w:r>
      <w:proofErr w:type="spellStart"/>
      <w:r>
        <w:rPr>
          <w:color w:val="363636"/>
          <w:sz w:val="28"/>
          <w:szCs w:val="28"/>
        </w:rPr>
        <w:t>Якушина</w:t>
      </w:r>
      <w:proofErr w:type="spellEnd"/>
      <w:r>
        <w:rPr>
          <w:color w:val="363636"/>
          <w:sz w:val="28"/>
          <w:szCs w:val="28"/>
        </w:rPr>
        <w:t xml:space="preserve"> О.В., яка не погодилася з висновком члена Комісії.</w:t>
      </w:r>
    </w:p>
    <w:p w14:paraId="216D15F6" w14:textId="77777777" w:rsidR="00CB3FA2" w:rsidRDefault="00CB3FA2" w:rsidP="00CB3FA2">
      <w:pPr>
        <w:shd w:val="clear" w:color="auto" w:fill="FCFCFC"/>
        <w:ind w:firstLine="708"/>
        <w:jc w:val="both"/>
        <w:rPr>
          <w:rFonts w:ascii="Arial" w:hAnsi="Arial" w:cs="Arial"/>
          <w:color w:val="363636"/>
        </w:rPr>
      </w:pPr>
      <w:r>
        <w:rPr>
          <w:color w:val="363636"/>
          <w:sz w:val="28"/>
          <w:szCs w:val="28"/>
        </w:rPr>
        <w:t xml:space="preserve">Від скаржника участь у засіданні Комісії взяла начальник відділу кадрової роботи та державної служби Черкаської обласної прокуратури Особа 2, яка у повному обсязі підтримала доводи дисциплінарної скарги, висновок члена Комісії та вказала на наявність підстав для притягнення прокурора </w:t>
      </w:r>
      <w:proofErr w:type="spellStart"/>
      <w:r>
        <w:rPr>
          <w:color w:val="363636"/>
          <w:sz w:val="28"/>
          <w:szCs w:val="28"/>
        </w:rPr>
        <w:t>Якушиної</w:t>
      </w:r>
      <w:proofErr w:type="spellEnd"/>
      <w:r>
        <w:rPr>
          <w:color w:val="363636"/>
          <w:sz w:val="28"/>
          <w:szCs w:val="28"/>
        </w:rPr>
        <w:t xml:space="preserve"> О.В. до дисциплінарної відповідальності.</w:t>
      </w:r>
    </w:p>
    <w:p w14:paraId="70F03E34" w14:textId="77777777" w:rsidR="00CB3FA2" w:rsidRDefault="00CB3FA2" w:rsidP="00CB3FA2">
      <w:pPr>
        <w:shd w:val="clear" w:color="auto" w:fill="FCFCFC"/>
        <w:ind w:firstLine="708"/>
        <w:jc w:val="both"/>
        <w:rPr>
          <w:rFonts w:ascii="Arial" w:hAnsi="Arial" w:cs="Arial"/>
          <w:color w:val="363636"/>
        </w:rPr>
      </w:pPr>
      <w:r>
        <w:rPr>
          <w:color w:val="363636"/>
          <w:sz w:val="28"/>
          <w:szCs w:val="28"/>
        </w:rPr>
        <w:t> </w:t>
      </w:r>
    </w:p>
    <w:p w14:paraId="4B8F47CD" w14:textId="77777777" w:rsidR="00CB3FA2" w:rsidRDefault="00CB3FA2" w:rsidP="00CB3FA2">
      <w:pPr>
        <w:shd w:val="clear" w:color="auto" w:fill="FCFCFC"/>
        <w:ind w:left="360" w:hanging="360"/>
        <w:jc w:val="both"/>
        <w:rPr>
          <w:rFonts w:ascii="Arial" w:hAnsi="Arial" w:cs="Arial"/>
          <w:color w:val="363636"/>
        </w:rPr>
      </w:pPr>
      <w:r>
        <w:rPr>
          <w:b/>
          <w:bCs/>
          <w:color w:val="363636"/>
          <w:sz w:val="28"/>
          <w:szCs w:val="28"/>
        </w:rPr>
        <w:t>3.</w:t>
      </w:r>
      <w:r>
        <w:rPr>
          <w:color w:val="363636"/>
          <w:sz w:val="14"/>
          <w:szCs w:val="14"/>
        </w:rPr>
        <w:t>    </w:t>
      </w:r>
      <w:r>
        <w:rPr>
          <w:b/>
          <w:bCs/>
          <w:color w:val="363636"/>
          <w:sz w:val="28"/>
          <w:szCs w:val="28"/>
        </w:rPr>
        <w:t>Зміст дисциплінарної скарги </w:t>
      </w:r>
    </w:p>
    <w:p w14:paraId="52C26780" w14:textId="77777777" w:rsidR="00CB3FA2" w:rsidRDefault="00CB3FA2" w:rsidP="00CB3FA2">
      <w:pPr>
        <w:shd w:val="clear" w:color="auto" w:fill="FCFCFC"/>
        <w:ind w:firstLine="709"/>
        <w:jc w:val="both"/>
        <w:rPr>
          <w:rFonts w:ascii="Arial" w:hAnsi="Arial" w:cs="Arial"/>
          <w:color w:val="363636"/>
        </w:rPr>
      </w:pPr>
      <w:r>
        <w:rPr>
          <w:color w:val="363636"/>
          <w:sz w:val="28"/>
          <w:szCs w:val="28"/>
        </w:rPr>
        <w:t xml:space="preserve">Скаржник вказав, що у межах виконання рішення РНБО від 22 жовтня  2024 року щодо перевірки законності встановлення інвалідності прокурорам Черкаської області, на виконання доручення Генеральної інспекції Офісу Генерального прокурора виконувачем обов’язків керівника Черкаської обласної прокуратури листами від 22 листопада 2024 року, 18 грудня 2024 року, 09 січня 2025 року, 14 січня 2025 року, 21 квітня 2025 року повідомлено прокурора </w:t>
      </w:r>
      <w:proofErr w:type="spellStart"/>
      <w:r>
        <w:rPr>
          <w:color w:val="363636"/>
          <w:sz w:val="28"/>
          <w:szCs w:val="28"/>
        </w:rPr>
        <w:t>Якушину</w:t>
      </w:r>
      <w:proofErr w:type="spellEnd"/>
      <w:r>
        <w:rPr>
          <w:color w:val="363636"/>
          <w:sz w:val="28"/>
          <w:szCs w:val="28"/>
        </w:rPr>
        <w:t xml:space="preserve"> О.В. про необхідність прибути до ДУ «Український державний науково-дослідний інститут медико-соціальних проблем інвалідності МОЗ України» для стаціонарного обстеження.</w:t>
      </w:r>
    </w:p>
    <w:p w14:paraId="07098626" w14:textId="77777777" w:rsidR="00CB3FA2" w:rsidRDefault="00CB3FA2" w:rsidP="00CB3FA2">
      <w:pPr>
        <w:shd w:val="clear" w:color="auto" w:fill="FCFCFC"/>
        <w:ind w:firstLine="709"/>
        <w:jc w:val="both"/>
        <w:rPr>
          <w:rFonts w:ascii="Arial" w:hAnsi="Arial" w:cs="Arial"/>
          <w:color w:val="363636"/>
        </w:rPr>
      </w:pPr>
      <w:r>
        <w:rPr>
          <w:color w:val="363636"/>
          <w:sz w:val="28"/>
          <w:szCs w:val="28"/>
        </w:rPr>
        <w:t xml:space="preserve">Повідомлення про дати обстеження (25 листопада 2024 року, 18 грудня 2024 року - 17 січня 2025 року, 10 - 18 січня 2025 року та 14 квітня -  29 травня 2025 року) </w:t>
      </w:r>
      <w:proofErr w:type="spellStart"/>
      <w:r>
        <w:rPr>
          <w:color w:val="363636"/>
          <w:sz w:val="28"/>
          <w:szCs w:val="28"/>
        </w:rPr>
        <w:t>Якушина</w:t>
      </w:r>
      <w:proofErr w:type="spellEnd"/>
      <w:r>
        <w:rPr>
          <w:color w:val="363636"/>
          <w:sz w:val="28"/>
          <w:szCs w:val="28"/>
        </w:rPr>
        <w:t xml:space="preserve"> О.В. отримувала особисто під підпис. Їй роз’яснювали наслідки неявки та норми прокурорської етики.</w:t>
      </w:r>
    </w:p>
    <w:p w14:paraId="136C21D2" w14:textId="77777777" w:rsidR="00CB3FA2" w:rsidRDefault="00CB3FA2" w:rsidP="00CB3FA2">
      <w:pPr>
        <w:shd w:val="clear" w:color="auto" w:fill="FCFCFC"/>
        <w:ind w:firstLine="709"/>
        <w:jc w:val="both"/>
        <w:rPr>
          <w:rFonts w:ascii="Arial" w:hAnsi="Arial" w:cs="Arial"/>
          <w:color w:val="363636"/>
        </w:rPr>
      </w:pPr>
      <w:r>
        <w:rPr>
          <w:color w:val="363636"/>
          <w:sz w:val="28"/>
          <w:szCs w:val="28"/>
        </w:rPr>
        <w:t xml:space="preserve">Водночас </w:t>
      </w:r>
      <w:proofErr w:type="spellStart"/>
      <w:r>
        <w:rPr>
          <w:color w:val="363636"/>
          <w:sz w:val="28"/>
          <w:szCs w:val="28"/>
        </w:rPr>
        <w:t>Якушина</w:t>
      </w:r>
      <w:proofErr w:type="spellEnd"/>
      <w:r>
        <w:rPr>
          <w:color w:val="363636"/>
          <w:sz w:val="28"/>
          <w:szCs w:val="28"/>
        </w:rPr>
        <w:t xml:space="preserve"> О.В., за відсутності перешкод з боку керівництва, жодного разу не з’явилася до медичного закладу.</w:t>
      </w:r>
    </w:p>
    <w:p w14:paraId="365A29BD" w14:textId="77777777" w:rsidR="00CB3FA2" w:rsidRDefault="00CB3FA2" w:rsidP="00CB3FA2">
      <w:pPr>
        <w:shd w:val="clear" w:color="auto" w:fill="FCFCFC"/>
        <w:ind w:firstLine="709"/>
        <w:jc w:val="both"/>
        <w:rPr>
          <w:rFonts w:ascii="Arial" w:hAnsi="Arial" w:cs="Arial"/>
          <w:color w:val="363636"/>
        </w:rPr>
      </w:pPr>
      <w:r>
        <w:rPr>
          <w:color w:val="363636"/>
          <w:sz w:val="28"/>
          <w:szCs w:val="28"/>
        </w:rPr>
        <w:t xml:space="preserve">За таких обставин скаржник вважав, що в діях прокурора </w:t>
      </w:r>
      <w:proofErr w:type="spellStart"/>
      <w:r>
        <w:rPr>
          <w:color w:val="363636"/>
          <w:sz w:val="28"/>
          <w:szCs w:val="28"/>
        </w:rPr>
        <w:t>Якушиної</w:t>
      </w:r>
      <w:proofErr w:type="spellEnd"/>
      <w:r>
        <w:rPr>
          <w:color w:val="363636"/>
          <w:sz w:val="28"/>
          <w:szCs w:val="28"/>
        </w:rPr>
        <w:t xml:space="preserve"> О.В. вбачаються ознаки дисциплінарного проступку, передбаченого пунктами  5, 6 частини першої статті 43 Закону України «Про прокуратуру», а саме: вчинення дій, що порочать звання прокурора і можуть викликати сумнів у її об’єктивності, неупередженості та незалежності, у чесності та непідкупності органів прокуратури; систематичне (два і більше разів протягом одного року) порушення правил прокурорської етики.</w:t>
      </w:r>
    </w:p>
    <w:p w14:paraId="3C001732" w14:textId="77777777" w:rsidR="00CB3FA2" w:rsidRDefault="00CB3FA2" w:rsidP="00CB3FA2">
      <w:pPr>
        <w:shd w:val="clear" w:color="auto" w:fill="FCFCFC"/>
        <w:jc w:val="both"/>
        <w:rPr>
          <w:rFonts w:ascii="Arial" w:hAnsi="Arial" w:cs="Arial"/>
          <w:color w:val="363636"/>
        </w:rPr>
      </w:pPr>
      <w:r>
        <w:rPr>
          <w:color w:val="363636"/>
          <w:sz w:val="28"/>
          <w:szCs w:val="28"/>
        </w:rPr>
        <w:t> </w:t>
      </w:r>
    </w:p>
    <w:p w14:paraId="6A86A357" w14:textId="77777777" w:rsidR="00CB3FA2" w:rsidRDefault="00CB3FA2" w:rsidP="00CB3FA2">
      <w:pPr>
        <w:shd w:val="clear" w:color="auto" w:fill="FCFCFC"/>
        <w:ind w:left="720" w:hanging="360"/>
        <w:jc w:val="both"/>
        <w:rPr>
          <w:rFonts w:ascii="Arial" w:hAnsi="Arial" w:cs="Arial"/>
          <w:color w:val="363636"/>
        </w:rPr>
      </w:pPr>
      <w:r>
        <w:rPr>
          <w:b/>
          <w:bCs/>
          <w:color w:val="363636"/>
          <w:sz w:val="28"/>
          <w:szCs w:val="28"/>
        </w:rPr>
        <w:t>4.</w:t>
      </w:r>
      <w:r>
        <w:rPr>
          <w:color w:val="363636"/>
          <w:sz w:val="14"/>
          <w:szCs w:val="14"/>
        </w:rPr>
        <w:t>    </w:t>
      </w:r>
      <w:r>
        <w:rPr>
          <w:b/>
          <w:bCs/>
          <w:color w:val="363636"/>
          <w:sz w:val="28"/>
          <w:szCs w:val="28"/>
        </w:rPr>
        <w:t>Обставини, встановлені під час здійснення дисциплінарного провадження</w:t>
      </w:r>
    </w:p>
    <w:p w14:paraId="4A353A10" w14:textId="77777777" w:rsidR="00CB3FA2" w:rsidRDefault="00CB3FA2" w:rsidP="00CB3FA2">
      <w:pPr>
        <w:shd w:val="clear" w:color="auto" w:fill="FCFCFC"/>
        <w:ind w:right="-1"/>
        <w:jc w:val="both"/>
        <w:rPr>
          <w:rFonts w:ascii="Arial" w:hAnsi="Arial" w:cs="Arial"/>
          <w:color w:val="363636"/>
        </w:rPr>
      </w:pPr>
      <w:r>
        <w:rPr>
          <w:b/>
          <w:bCs/>
          <w:color w:val="363636"/>
          <w:sz w:val="28"/>
          <w:szCs w:val="28"/>
        </w:rPr>
        <w:t> </w:t>
      </w:r>
    </w:p>
    <w:p w14:paraId="77016282" w14:textId="77777777" w:rsidR="00CB3FA2" w:rsidRDefault="00CB3FA2" w:rsidP="00CB3FA2">
      <w:pPr>
        <w:shd w:val="clear" w:color="auto" w:fill="FCFCFC"/>
        <w:ind w:firstLine="708"/>
        <w:jc w:val="both"/>
        <w:rPr>
          <w:rFonts w:ascii="Arial" w:hAnsi="Arial" w:cs="Arial"/>
          <w:color w:val="363636"/>
        </w:rPr>
      </w:pPr>
      <w:r>
        <w:rPr>
          <w:color w:val="363636"/>
          <w:sz w:val="28"/>
          <w:szCs w:val="28"/>
        </w:rPr>
        <w:lastRenderedPageBreak/>
        <w:t xml:space="preserve">Заслухавши доповідача – члена Комісії </w:t>
      </w:r>
      <w:proofErr w:type="spellStart"/>
      <w:r>
        <w:rPr>
          <w:color w:val="363636"/>
          <w:sz w:val="28"/>
          <w:szCs w:val="28"/>
        </w:rPr>
        <w:t>Радзівона</w:t>
      </w:r>
      <w:proofErr w:type="spellEnd"/>
      <w:r>
        <w:rPr>
          <w:color w:val="363636"/>
          <w:sz w:val="28"/>
          <w:szCs w:val="28"/>
        </w:rPr>
        <w:t> М.О., прокурора  </w:t>
      </w:r>
      <w:proofErr w:type="spellStart"/>
      <w:r>
        <w:rPr>
          <w:color w:val="363636"/>
          <w:sz w:val="28"/>
          <w:szCs w:val="28"/>
        </w:rPr>
        <w:t>Якушину</w:t>
      </w:r>
      <w:proofErr w:type="spellEnd"/>
      <w:r>
        <w:rPr>
          <w:color w:val="363636"/>
          <w:sz w:val="28"/>
          <w:szCs w:val="28"/>
        </w:rPr>
        <w:t xml:space="preserve"> О.В., представника скаржника – Особа 2, вивчивши висновок, дослідивши матеріали дисциплінарного провадження, Комісія встановила таке.</w:t>
      </w:r>
    </w:p>
    <w:p w14:paraId="0B2D083F" w14:textId="77777777" w:rsidR="00CB3FA2" w:rsidRDefault="00CB3FA2" w:rsidP="00CB3FA2">
      <w:pPr>
        <w:shd w:val="clear" w:color="auto" w:fill="FCFCFC"/>
        <w:ind w:firstLine="708"/>
        <w:jc w:val="both"/>
        <w:rPr>
          <w:rFonts w:ascii="Arial" w:hAnsi="Arial" w:cs="Arial"/>
          <w:color w:val="363636"/>
        </w:rPr>
      </w:pPr>
      <w:r>
        <w:rPr>
          <w:color w:val="363636"/>
          <w:sz w:val="28"/>
          <w:szCs w:val="28"/>
        </w:rPr>
        <w:t>У жовтні 2024 року в медіа з’явилася інформація про викриття на незаконному збагаченні голови Хмельницької обласної медико-соціальної експертної комісії Тетяни Крупи. Під час обшуків, проведених за місцем її проживання та роботи, виявлено значну кількість готівкових коштів.</w:t>
      </w:r>
    </w:p>
    <w:p w14:paraId="59A20578" w14:textId="77777777" w:rsidR="00CB3FA2" w:rsidRDefault="00CB3FA2" w:rsidP="00CB3FA2">
      <w:pPr>
        <w:shd w:val="clear" w:color="auto" w:fill="FCFCFC"/>
        <w:ind w:firstLine="708"/>
        <w:jc w:val="both"/>
        <w:rPr>
          <w:rFonts w:ascii="Arial" w:hAnsi="Arial" w:cs="Arial"/>
          <w:color w:val="363636"/>
        </w:rPr>
      </w:pPr>
      <w:r>
        <w:rPr>
          <w:color w:val="363636"/>
          <w:sz w:val="28"/>
          <w:szCs w:val="28"/>
        </w:rPr>
        <w:t>Спростовані або сумнівні рішення МСЕК супроводжувалися звинуваченнями у корупційних схемах і фальсифікаціях медичної документації.</w:t>
      </w:r>
    </w:p>
    <w:p w14:paraId="37B8A95B" w14:textId="77777777" w:rsidR="00CB3FA2" w:rsidRDefault="00CB3FA2" w:rsidP="00CB3FA2">
      <w:pPr>
        <w:shd w:val="clear" w:color="auto" w:fill="FCFCFC"/>
        <w:ind w:firstLine="708"/>
        <w:jc w:val="both"/>
        <w:rPr>
          <w:rFonts w:ascii="Arial" w:hAnsi="Arial" w:cs="Arial"/>
          <w:color w:val="363636"/>
        </w:rPr>
      </w:pPr>
      <w:r>
        <w:rPr>
          <w:color w:val="363636"/>
          <w:sz w:val="28"/>
          <w:szCs w:val="28"/>
        </w:rPr>
        <w:t>Згодом широкого розголосу в медіа набули повідомлення про випадки незаконного встановлення інвалідності прокурорам Хмельницької області, що свідчило про можливі корупційні ризики. Аналогічні резонансні публікації стосувалися прокурорів Черкаської області, яким було встановлено інвалідності з подальшим призначенням пенсійних виплат.</w:t>
      </w:r>
    </w:p>
    <w:p w14:paraId="4245DCF4" w14:textId="77777777" w:rsidR="00CB3FA2" w:rsidRDefault="00CB3FA2" w:rsidP="00CB3FA2">
      <w:pPr>
        <w:shd w:val="clear" w:color="auto" w:fill="FCFCFC"/>
        <w:ind w:firstLine="708"/>
        <w:jc w:val="both"/>
        <w:rPr>
          <w:rFonts w:ascii="Arial" w:hAnsi="Arial" w:cs="Arial"/>
          <w:color w:val="363636"/>
        </w:rPr>
      </w:pPr>
      <w:r>
        <w:rPr>
          <w:color w:val="363636"/>
          <w:sz w:val="28"/>
          <w:szCs w:val="28"/>
        </w:rPr>
        <w:t>У медіа зазначалося, що деякі державні службовці, прокурори та правоохоронці, знаючи про недостовірність медичних документів, використовували їх з метою подання до органів соціального захисту для незаконного одержання пенсій по інвалідності за рахунок коштів Державного бюджету України.</w:t>
      </w:r>
    </w:p>
    <w:p w14:paraId="0D3A4EC4" w14:textId="77777777" w:rsidR="00CB3FA2" w:rsidRDefault="00CB3FA2" w:rsidP="00CB3FA2">
      <w:pPr>
        <w:shd w:val="clear" w:color="auto" w:fill="FCFCFC"/>
        <w:ind w:firstLine="708"/>
        <w:jc w:val="both"/>
        <w:rPr>
          <w:rFonts w:ascii="Arial" w:hAnsi="Arial" w:cs="Arial"/>
          <w:color w:val="363636"/>
        </w:rPr>
      </w:pPr>
      <w:r>
        <w:rPr>
          <w:color w:val="363636"/>
          <w:sz w:val="28"/>
          <w:szCs w:val="28"/>
        </w:rPr>
        <w:t>В органах прокуратури також було виявлено достатньо велику кількість випадків установлення інвалідності за підозрілих обставин.</w:t>
      </w:r>
    </w:p>
    <w:p w14:paraId="10EC6BAE" w14:textId="77777777" w:rsidR="00CB3FA2" w:rsidRDefault="00CB3FA2" w:rsidP="00CB3FA2">
      <w:pPr>
        <w:shd w:val="clear" w:color="auto" w:fill="FCFCFC"/>
        <w:ind w:firstLine="708"/>
        <w:jc w:val="both"/>
        <w:rPr>
          <w:rFonts w:ascii="Arial" w:hAnsi="Arial" w:cs="Arial"/>
          <w:color w:val="363636"/>
        </w:rPr>
      </w:pPr>
      <w:r>
        <w:rPr>
          <w:color w:val="363636"/>
          <w:sz w:val="28"/>
          <w:szCs w:val="28"/>
        </w:rPr>
        <w:t xml:space="preserve">Суспільний резонанс щодо системності вказаних правопорушень, зокрема масштабного встановлення фіктивних </w:t>
      </w:r>
      <w:proofErr w:type="spellStart"/>
      <w:r>
        <w:rPr>
          <w:color w:val="363636"/>
          <w:sz w:val="28"/>
          <w:szCs w:val="28"/>
        </w:rPr>
        <w:t>інвалідностей</w:t>
      </w:r>
      <w:proofErr w:type="spellEnd"/>
      <w:r>
        <w:rPr>
          <w:color w:val="363636"/>
          <w:sz w:val="28"/>
          <w:szCs w:val="28"/>
        </w:rPr>
        <w:t xml:space="preserve"> прокурорам в окремих регіонах, викликав зосередження уваги громадськості на цій проблемі.</w:t>
      </w:r>
    </w:p>
    <w:p w14:paraId="58EBA7B5" w14:textId="77777777" w:rsidR="00CB3FA2" w:rsidRDefault="00CB3FA2" w:rsidP="00CB3FA2">
      <w:pPr>
        <w:shd w:val="clear" w:color="auto" w:fill="FCFCFC"/>
        <w:ind w:firstLine="708"/>
        <w:jc w:val="both"/>
        <w:rPr>
          <w:rFonts w:ascii="Arial" w:hAnsi="Arial" w:cs="Arial"/>
          <w:color w:val="363636"/>
        </w:rPr>
      </w:pPr>
      <w:r>
        <w:rPr>
          <w:color w:val="363636"/>
          <w:sz w:val="28"/>
          <w:szCs w:val="28"/>
        </w:rPr>
        <w:t>З огляду на негативний суспільний резонанс, критику безкарності, вимоги забезпечення справедливих розслідувань 22 жовтня 2024 року Президентом України ініційовано засідання Ради національної безпеки і оборони України  (далі - РНБО),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що введено в дію Указом Президента України від 22 жовтня 2024 року № 732/2024.</w:t>
      </w:r>
    </w:p>
    <w:p w14:paraId="638DBF1E" w14:textId="77777777" w:rsidR="00CB3FA2" w:rsidRDefault="00CB3FA2" w:rsidP="00CB3FA2">
      <w:pPr>
        <w:shd w:val="clear" w:color="auto" w:fill="FCFCFC"/>
        <w:ind w:firstLine="708"/>
        <w:jc w:val="both"/>
        <w:rPr>
          <w:rFonts w:ascii="Arial" w:hAnsi="Arial" w:cs="Arial"/>
          <w:color w:val="363636"/>
        </w:rPr>
      </w:pPr>
      <w:r>
        <w:rPr>
          <w:color w:val="363636"/>
          <w:sz w:val="28"/>
          <w:szCs w:val="28"/>
        </w:rPr>
        <w:t>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вирішила:</w:t>
      </w:r>
    </w:p>
    <w:p w14:paraId="4FE9BF1C" w14:textId="77777777" w:rsidR="00CB3FA2" w:rsidRDefault="00CB3FA2" w:rsidP="00CB3FA2">
      <w:pPr>
        <w:shd w:val="clear" w:color="auto" w:fill="FCFCFC"/>
        <w:ind w:firstLine="708"/>
        <w:jc w:val="both"/>
        <w:rPr>
          <w:rFonts w:ascii="Arial" w:hAnsi="Arial" w:cs="Arial"/>
          <w:color w:val="363636"/>
        </w:rPr>
      </w:pPr>
      <w:r>
        <w:rPr>
          <w:color w:val="363636"/>
          <w:sz w:val="28"/>
          <w:szCs w:val="28"/>
        </w:rPr>
        <w:t xml:space="preserve">–  рекомендувати Офісу Генерального прокурора спільно з іншими правоохоронними органами у місячний строк прозвітувати про вжиті заходи </w:t>
      </w:r>
      <w:r>
        <w:rPr>
          <w:color w:val="363636"/>
          <w:sz w:val="28"/>
          <w:szCs w:val="28"/>
        </w:rPr>
        <w:lastRenderedPageBreak/>
        <w:t>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та організаційні рішення.</w:t>
      </w:r>
    </w:p>
    <w:p w14:paraId="55556D83" w14:textId="77777777" w:rsidR="00CB3FA2" w:rsidRDefault="00CB3FA2" w:rsidP="00CB3FA2">
      <w:pPr>
        <w:shd w:val="clear" w:color="auto" w:fill="FCFCFC"/>
        <w:ind w:firstLine="708"/>
        <w:jc w:val="both"/>
        <w:rPr>
          <w:rFonts w:ascii="Arial" w:hAnsi="Arial" w:cs="Arial"/>
          <w:color w:val="363636"/>
        </w:rPr>
      </w:pPr>
      <w:r>
        <w:rPr>
          <w:color w:val="363636"/>
          <w:sz w:val="28"/>
          <w:szCs w:val="28"/>
        </w:rPr>
        <w:t xml:space="preserve">–  Кабінету Міністрів України разом з Офісом Генерального прокурора невідкладно забезпечити розроблення </w:t>
      </w:r>
      <w:proofErr w:type="spellStart"/>
      <w:r>
        <w:rPr>
          <w:color w:val="363636"/>
          <w:sz w:val="28"/>
          <w:szCs w:val="28"/>
        </w:rPr>
        <w:t>законопроєкту</w:t>
      </w:r>
      <w:proofErr w:type="spellEnd"/>
      <w:r>
        <w:rPr>
          <w:color w:val="363636"/>
          <w:sz w:val="28"/>
          <w:szCs w:val="28"/>
        </w:rPr>
        <w:t xml:space="preserve"> щодо проведення повторних перевірок рішень медико-соціальних комісій, на підставі яких прокурорам установлено інвалідність.</w:t>
      </w:r>
    </w:p>
    <w:p w14:paraId="49571A59" w14:textId="77777777" w:rsidR="00CB3FA2" w:rsidRDefault="00CB3FA2" w:rsidP="00CB3FA2">
      <w:pPr>
        <w:shd w:val="clear" w:color="auto" w:fill="FCFCFC"/>
        <w:ind w:firstLine="708"/>
        <w:jc w:val="both"/>
        <w:rPr>
          <w:rFonts w:ascii="Arial" w:hAnsi="Arial" w:cs="Arial"/>
          <w:color w:val="363636"/>
        </w:rPr>
      </w:pPr>
      <w:r>
        <w:rPr>
          <w:color w:val="363636"/>
          <w:sz w:val="28"/>
          <w:szCs w:val="28"/>
        </w:rPr>
        <w:t xml:space="preserve">У зв’язку з тим, що </w:t>
      </w:r>
      <w:proofErr w:type="spellStart"/>
      <w:r>
        <w:rPr>
          <w:color w:val="363636"/>
          <w:sz w:val="28"/>
          <w:szCs w:val="28"/>
        </w:rPr>
        <w:t>Якушина</w:t>
      </w:r>
      <w:proofErr w:type="spellEnd"/>
      <w:r>
        <w:rPr>
          <w:color w:val="363636"/>
          <w:sz w:val="28"/>
          <w:szCs w:val="28"/>
        </w:rPr>
        <w:t xml:space="preserve"> О.В. з 2017 року має інвалідність ІІ групи та, будучи належним чином повідомленою, в періоди 25 листопада 2024 року,  18 грудня 2024 року - 17 січня 2025 року, 10 - 18 січня 2025 року та 14 квітня - 29 травня 2025 року не прибула до ДУ «Український державний науково-дослідний інститут медико-соціальних проблем інвалідності МОЗ України» для проходження стаціонарного обстеження, 11 липня 2025 року Черкаська обласна прокуратура направила до КДКП дисциплінарну скаргу щодо можливого вчинення прокурором відділу нагляду за додержанням законів територіальними органами поліції при провадженні оперативно-розшукової діяльності, дізнання, досудового розслідування та підтриманням публічного обвинувачення управління нагляду за додержанням законів Національною поліцією України Черкаської обласної прокуратури </w:t>
      </w:r>
      <w:proofErr w:type="spellStart"/>
      <w:r>
        <w:rPr>
          <w:color w:val="363636"/>
          <w:sz w:val="28"/>
          <w:szCs w:val="28"/>
        </w:rPr>
        <w:t>Якушиною</w:t>
      </w:r>
      <w:proofErr w:type="spellEnd"/>
      <w:r>
        <w:rPr>
          <w:color w:val="363636"/>
          <w:sz w:val="28"/>
          <w:szCs w:val="28"/>
        </w:rPr>
        <w:t xml:space="preserve"> О.В. дисциплінарного проступку.</w:t>
      </w:r>
    </w:p>
    <w:p w14:paraId="2D9AA76B" w14:textId="77777777" w:rsidR="00CB3FA2" w:rsidRDefault="00CB3FA2" w:rsidP="00CB3FA2">
      <w:pPr>
        <w:shd w:val="clear" w:color="auto" w:fill="FCFCFC"/>
        <w:ind w:firstLine="708"/>
        <w:jc w:val="both"/>
        <w:rPr>
          <w:rFonts w:ascii="Arial" w:hAnsi="Arial" w:cs="Arial"/>
          <w:color w:val="363636"/>
        </w:rPr>
      </w:pPr>
      <w:r>
        <w:rPr>
          <w:color w:val="363636"/>
          <w:sz w:val="28"/>
          <w:szCs w:val="28"/>
        </w:rPr>
        <w:t xml:space="preserve">Після відкриття дисциплінарного провадження стосовно прокурора </w:t>
      </w:r>
      <w:proofErr w:type="spellStart"/>
      <w:r>
        <w:rPr>
          <w:color w:val="363636"/>
          <w:sz w:val="28"/>
          <w:szCs w:val="28"/>
        </w:rPr>
        <w:t>Якушиної</w:t>
      </w:r>
      <w:proofErr w:type="spellEnd"/>
      <w:r>
        <w:rPr>
          <w:color w:val="363636"/>
          <w:sz w:val="28"/>
          <w:szCs w:val="28"/>
        </w:rPr>
        <w:t xml:space="preserve"> О.В. членом Комісії </w:t>
      </w:r>
      <w:proofErr w:type="spellStart"/>
      <w:r>
        <w:rPr>
          <w:color w:val="363636"/>
          <w:sz w:val="28"/>
          <w:szCs w:val="28"/>
        </w:rPr>
        <w:t>Радзівоном</w:t>
      </w:r>
      <w:proofErr w:type="spellEnd"/>
      <w:r>
        <w:rPr>
          <w:color w:val="363636"/>
          <w:sz w:val="28"/>
          <w:szCs w:val="28"/>
        </w:rPr>
        <w:t xml:space="preserve"> М.О. листом від 25 липня 2025 року № 07/3/2-3172вих-25 ініційовано проведення службового розслідування за фактами, викладеними у дисциплінарній скарзі. Відповідне службове розслідування призначено наказом керівника Черкаської обласної прокуратури від 06 серпня 2025 року № 183.</w:t>
      </w:r>
    </w:p>
    <w:p w14:paraId="21157A9B" w14:textId="77777777" w:rsidR="00CB3FA2" w:rsidRDefault="00CB3FA2" w:rsidP="00CB3FA2">
      <w:pPr>
        <w:shd w:val="clear" w:color="auto" w:fill="FCFCFC"/>
        <w:ind w:firstLine="708"/>
        <w:jc w:val="both"/>
        <w:rPr>
          <w:rFonts w:ascii="Arial" w:hAnsi="Arial" w:cs="Arial"/>
          <w:color w:val="363636"/>
        </w:rPr>
      </w:pPr>
      <w:r>
        <w:rPr>
          <w:color w:val="363636"/>
          <w:sz w:val="28"/>
          <w:szCs w:val="28"/>
        </w:rPr>
        <w:t xml:space="preserve">Під час службового розслідування встановлено, що згідно з довідкою до </w:t>
      </w:r>
      <w:proofErr w:type="spellStart"/>
      <w:r>
        <w:rPr>
          <w:color w:val="363636"/>
          <w:sz w:val="28"/>
          <w:szCs w:val="28"/>
        </w:rPr>
        <w:t>акта</w:t>
      </w:r>
      <w:proofErr w:type="spellEnd"/>
      <w:r>
        <w:rPr>
          <w:color w:val="363636"/>
          <w:sz w:val="28"/>
          <w:szCs w:val="28"/>
        </w:rPr>
        <w:t xml:space="preserve"> огляду Черкаської обласної медико-соціальної експертної комісії № 1 від  22 червня 2017 року серії 12ААА № 543165 </w:t>
      </w:r>
      <w:proofErr w:type="spellStart"/>
      <w:r>
        <w:rPr>
          <w:color w:val="363636"/>
          <w:sz w:val="28"/>
          <w:szCs w:val="28"/>
        </w:rPr>
        <w:t>Якушиній</w:t>
      </w:r>
      <w:proofErr w:type="spellEnd"/>
      <w:r>
        <w:rPr>
          <w:color w:val="363636"/>
          <w:sz w:val="28"/>
          <w:szCs w:val="28"/>
        </w:rPr>
        <w:t xml:space="preserve"> О.В. встановлено ІІ групу інвалідності безстроково.</w:t>
      </w:r>
    </w:p>
    <w:p w14:paraId="500D51C4" w14:textId="77777777" w:rsidR="00CB3FA2" w:rsidRDefault="00CB3FA2" w:rsidP="00CB3FA2">
      <w:pPr>
        <w:shd w:val="clear" w:color="auto" w:fill="FCFCFC"/>
        <w:ind w:firstLine="708"/>
        <w:jc w:val="both"/>
        <w:rPr>
          <w:rFonts w:ascii="Arial" w:hAnsi="Arial" w:cs="Arial"/>
          <w:color w:val="363636"/>
        </w:rPr>
      </w:pPr>
      <w:r>
        <w:rPr>
          <w:color w:val="363636"/>
          <w:sz w:val="28"/>
          <w:szCs w:val="28"/>
        </w:rPr>
        <w:t xml:space="preserve">Відповідно до наявної в Черкаській обласній прокуратурі інформації </w:t>
      </w:r>
      <w:proofErr w:type="spellStart"/>
      <w:r>
        <w:rPr>
          <w:color w:val="363636"/>
          <w:sz w:val="28"/>
          <w:szCs w:val="28"/>
        </w:rPr>
        <w:t>Якушина</w:t>
      </w:r>
      <w:proofErr w:type="spellEnd"/>
      <w:r>
        <w:rPr>
          <w:color w:val="363636"/>
          <w:sz w:val="28"/>
          <w:szCs w:val="28"/>
        </w:rPr>
        <w:t xml:space="preserve"> О.В. індивідуальну програму реабілітації інваліда не надавала, письмово до кадрового підрозділу чи до відділу організації </w:t>
      </w:r>
      <w:proofErr w:type="spellStart"/>
      <w:r>
        <w:rPr>
          <w:color w:val="363636"/>
          <w:sz w:val="28"/>
          <w:szCs w:val="28"/>
        </w:rPr>
        <w:t>закупівель</w:t>
      </w:r>
      <w:proofErr w:type="spellEnd"/>
      <w:r>
        <w:rPr>
          <w:color w:val="363636"/>
          <w:sz w:val="28"/>
          <w:szCs w:val="28"/>
        </w:rPr>
        <w:t>, матеріально-технічного забезпечення та цивільного захисту Черкаської обласної прокуратури не зверталася, внаслідок чого виконання заходів з облаштування робочого місця, корегування робочого графіка та заходи з трудової реабілітації стосовно неї не здійснювалися.</w:t>
      </w:r>
    </w:p>
    <w:p w14:paraId="2A06B4A8" w14:textId="77777777" w:rsidR="00CB3FA2" w:rsidRDefault="00CB3FA2" w:rsidP="00CB3FA2">
      <w:pPr>
        <w:shd w:val="clear" w:color="auto" w:fill="FCFCFC"/>
        <w:ind w:firstLine="708"/>
        <w:jc w:val="both"/>
        <w:rPr>
          <w:rFonts w:ascii="Arial" w:hAnsi="Arial" w:cs="Arial"/>
          <w:color w:val="363636"/>
        </w:rPr>
      </w:pPr>
      <w:r>
        <w:rPr>
          <w:color w:val="363636"/>
          <w:sz w:val="28"/>
          <w:szCs w:val="28"/>
        </w:rPr>
        <w:lastRenderedPageBreak/>
        <w:t xml:space="preserve">Прокурор </w:t>
      </w:r>
      <w:proofErr w:type="spellStart"/>
      <w:r>
        <w:rPr>
          <w:color w:val="363636"/>
          <w:sz w:val="28"/>
          <w:szCs w:val="28"/>
        </w:rPr>
        <w:t>Якушина</w:t>
      </w:r>
      <w:proofErr w:type="spellEnd"/>
      <w:r>
        <w:rPr>
          <w:color w:val="363636"/>
          <w:sz w:val="28"/>
          <w:szCs w:val="28"/>
        </w:rPr>
        <w:t xml:space="preserve"> О.В. невійськовозобов’язана та не перебуває на військовому обліку.</w:t>
      </w:r>
    </w:p>
    <w:p w14:paraId="5E4D4C73" w14:textId="77777777" w:rsidR="00CB3FA2" w:rsidRDefault="00CB3FA2" w:rsidP="00CB3FA2">
      <w:pPr>
        <w:shd w:val="clear" w:color="auto" w:fill="FCFCFC"/>
        <w:ind w:firstLine="708"/>
        <w:jc w:val="both"/>
        <w:rPr>
          <w:rFonts w:ascii="Arial" w:hAnsi="Arial" w:cs="Arial"/>
          <w:color w:val="363636"/>
        </w:rPr>
      </w:pPr>
      <w:r>
        <w:rPr>
          <w:color w:val="363636"/>
          <w:sz w:val="28"/>
          <w:szCs w:val="28"/>
        </w:rPr>
        <w:t xml:space="preserve">Відповідно до відомостей декларацій особи, уповноваженої на виконання функцій держави або місцевого самоврядування, розміщених у Єдиному державному реєстрі декларацій осіб, уповноважених на виконання функцій держави або місцевого самоврядування, а також копії пенсійного посвідчення від 25 липня 2017 року серії ААЇ № 277312, виданого довічно </w:t>
      </w:r>
      <w:proofErr w:type="spellStart"/>
      <w:r>
        <w:rPr>
          <w:color w:val="363636"/>
          <w:sz w:val="28"/>
          <w:szCs w:val="28"/>
        </w:rPr>
        <w:t>Якушиній</w:t>
      </w:r>
      <w:proofErr w:type="spellEnd"/>
      <w:r>
        <w:rPr>
          <w:color w:val="363636"/>
          <w:sz w:val="28"/>
          <w:szCs w:val="28"/>
        </w:rPr>
        <w:t xml:space="preserve"> О.В., вона отримувала дохід у вигляді пенсії по інвалідності з 2017 до 2024 року.</w:t>
      </w:r>
    </w:p>
    <w:p w14:paraId="567AB330" w14:textId="77777777" w:rsidR="00CB3FA2" w:rsidRDefault="00CB3FA2" w:rsidP="00CB3FA2">
      <w:pPr>
        <w:shd w:val="clear" w:color="auto" w:fill="FCFCFC"/>
        <w:ind w:firstLine="708"/>
        <w:jc w:val="both"/>
        <w:rPr>
          <w:rFonts w:ascii="Arial" w:hAnsi="Arial" w:cs="Arial"/>
          <w:color w:val="363636"/>
        </w:rPr>
      </w:pPr>
      <w:r>
        <w:rPr>
          <w:color w:val="363636"/>
          <w:sz w:val="28"/>
          <w:szCs w:val="28"/>
        </w:rPr>
        <w:t>Згідно з інформацією Департаменту нагляду за додержанням законів органами Державного бюро розслідувань Офісу Генерального прокурора Головним слідчим управлінням Державного бюро розслідувань за процесуального керівництва прокурорів Офісу Генерального прокурора здійснюється досудове розслідування у кримінальному провадженні  № (конфіденційна інформація) від 21 жовтня 2024 року за ознаками кримінальних правопорушень, передбачених частиною четвертою статті 27 частини другої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статті 368-5, частиною третьою статті 369 КК України.</w:t>
      </w:r>
    </w:p>
    <w:p w14:paraId="3C39295B" w14:textId="77777777" w:rsidR="00CB3FA2" w:rsidRDefault="00CB3FA2" w:rsidP="00CB3FA2">
      <w:pPr>
        <w:shd w:val="clear" w:color="auto" w:fill="FCFCFC"/>
        <w:ind w:firstLine="708"/>
        <w:jc w:val="both"/>
        <w:rPr>
          <w:rFonts w:ascii="Arial" w:hAnsi="Arial" w:cs="Arial"/>
          <w:color w:val="363636"/>
        </w:rPr>
      </w:pPr>
      <w:r>
        <w:rPr>
          <w:color w:val="363636"/>
          <w:sz w:val="28"/>
          <w:szCs w:val="28"/>
        </w:rPr>
        <w:t>Під час досудового розслідування у вказаному кримінальному провадженні перевіряються обставини законності встановлення медико-соціальними експертними комісіями груп інвалідності працівникам низки державних та правоохоронних органів, у тому числі працівникам органів прокуратури, що стало підставою для нарахування та виплати їм із Державного бюджету України відповідних пенсій.</w:t>
      </w:r>
    </w:p>
    <w:p w14:paraId="77F457A1" w14:textId="77777777" w:rsidR="00CB3FA2" w:rsidRDefault="00CB3FA2" w:rsidP="00CB3FA2">
      <w:pPr>
        <w:shd w:val="clear" w:color="auto" w:fill="FCFCFC"/>
        <w:ind w:firstLine="708"/>
        <w:jc w:val="both"/>
        <w:rPr>
          <w:rFonts w:ascii="Arial" w:hAnsi="Arial" w:cs="Arial"/>
          <w:color w:val="363636"/>
        </w:rPr>
      </w:pPr>
      <w:r>
        <w:rPr>
          <w:color w:val="363636"/>
          <w:sz w:val="28"/>
          <w:szCs w:val="28"/>
        </w:rPr>
        <w:t>У зв’язку з цим на виконання рішення Ради національної безпеки і оборони України від 22 жовтня 2024 року № 732/2024 процесуальним прокурором Генеральної інспекції Офісу Генерального прокурора листом від  25 жовтня 2024 року № 17/2/1-20401-24 доручено Міністерству охорони здоров’я України організувати перевірку відповідності рішень МСЕК щодо встановлення інвалідності працівникам органів прокуратури Черкаської області вимогам нормативно-правових актів, у тому числі шляхом експертизи кожної медико-експертної справи та проведення особистого переогляду, а також перевірити наявність можливих медичних протипоказань для перебування на посаді прокурора.</w:t>
      </w:r>
    </w:p>
    <w:p w14:paraId="73D2B7F1" w14:textId="77777777" w:rsidR="00CB3FA2" w:rsidRDefault="00CB3FA2" w:rsidP="00CB3FA2">
      <w:pPr>
        <w:shd w:val="clear" w:color="auto" w:fill="FCFCFC"/>
        <w:ind w:firstLine="708"/>
        <w:jc w:val="both"/>
        <w:rPr>
          <w:rFonts w:ascii="Arial" w:hAnsi="Arial" w:cs="Arial"/>
          <w:color w:val="363636"/>
        </w:rPr>
      </w:pPr>
      <w:r>
        <w:rPr>
          <w:color w:val="363636"/>
          <w:sz w:val="28"/>
          <w:szCs w:val="28"/>
        </w:rPr>
        <w:t>МОЗ України доручено здійснити перевірку та переогляд в  ДУ «Український державний науково-дослідний інститут медико-соціальних проблем інвалідності МОЗ України» (місцезнаходження – м. Дніпро).</w:t>
      </w:r>
    </w:p>
    <w:p w14:paraId="75E78D83" w14:textId="77777777" w:rsidR="00CB3FA2" w:rsidRDefault="00CB3FA2" w:rsidP="00CB3FA2">
      <w:pPr>
        <w:shd w:val="clear" w:color="auto" w:fill="FCFCFC"/>
        <w:ind w:firstLine="708"/>
        <w:jc w:val="both"/>
        <w:rPr>
          <w:rFonts w:ascii="Arial" w:hAnsi="Arial" w:cs="Arial"/>
          <w:color w:val="363636"/>
        </w:rPr>
      </w:pPr>
      <w:r>
        <w:rPr>
          <w:color w:val="363636"/>
          <w:sz w:val="28"/>
          <w:szCs w:val="28"/>
        </w:rPr>
        <w:lastRenderedPageBreak/>
        <w:t xml:space="preserve">Згодом на адресу Офісу Генерального прокурора надійшов лист  ДУ «Український державний науково-дослідний інститут медико-соціальних проблем інвалідності МОЗ України» про необхідність забезпечити прибуття для проходження обстеження в умовах стаціонару медичного закладу окремих прокурорів Черкаської обласної прокуратури, серед яких і прокурора </w:t>
      </w:r>
      <w:proofErr w:type="spellStart"/>
      <w:r>
        <w:rPr>
          <w:color w:val="363636"/>
          <w:sz w:val="28"/>
          <w:szCs w:val="28"/>
        </w:rPr>
        <w:t>Якушину</w:t>
      </w:r>
      <w:proofErr w:type="spellEnd"/>
      <w:r>
        <w:rPr>
          <w:color w:val="363636"/>
          <w:sz w:val="28"/>
          <w:szCs w:val="28"/>
        </w:rPr>
        <w:t xml:space="preserve"> О.В.</w:t>
      </w:r>
    </w:p>
    <w:p w14:paraId="4F2CC942" w14:textId="77777777" w:rsidR="00CB3FA2" w:rsidRDefault="00CB3FA2" w:rsidP="00CB3FA2">
      <w:pPr>
        <w:shd w:val="clear" w:color="auto" w:fill="FCFCFC"/>
        <w:ind w:firstLine="708"/>
        <w:jc w:val="both"/>
        <w:rPr>
          <w:rFonts w:ascii="Arial" w:hAnsi="Arial" w:cs="Arial"/>
          <w:color w:val="363636"/>
        </w:rPr>
      </w:pPr>
      <w:r>
        <w:rPr>
          <w:color w:val="363636"/>
          <w:sz w:val="28"/>
          <w:szCs w:val="28"/>
        </w:rPr>
        <w:t xml:space="preserve">У межах реалізації зазначених заходів до Черкаської обласної прокуратури надійшов лист Генеральної інспекції Офісу Генерального прокурора від  21 листопада 2024 року № 17/2/1-20401-24, відповідно до якого </w:t>
      </w:r>
      <w:proofErr w:type="spellStart"/>
      <w:r>
        <w:rPr>
          <w:color w:val="363636"/>
          <w:sz w:val="28"/>
          <w:szCs w:val="28"/>
        </w:rPr>
        <w:t>Якушиній</w:t>
      </w:r>
      <w:proofErr w:type="spellEnd"/>
      <w:r>
        <w:rPr>
          <w:color w:val="363636"/>
          <w:sz w:val="28"/>
          <w:szCs w:val="28"/>
        </w:rPr>
        <w:t xml:space="preserve"> О.В. необхідно було з’явитися до медичного закладу для проходження обстеження  25 листопада 2024 року. На виконання відповідного доручення Офісу Генерального прокурора виконувачем обов’язків керівника Черкаської обласної прокуратури 22 листопада 2024 року за № 07-167вн-24 </w:t>
      </w:r>
      <w:proofErr w:type="spellStart"/>
      <w:r>
        <w:rPr>
          <w:color w:val="363636"/>
          <w:sz w:val="28"/>
          <w:szCs w:val="28"/>
        </w:rPr>
        <w:t>Якушиній</w:t>
      </w:r>
      <w:proofErr w:type="spellEnd"/>
      <w:r>
        <w:rPr>
          <w:color w:val="363636"/>
          <w:sz w:val="28"/>
          <w:szCs w:val="28"/>
        </w:rPr>
        <w:t xml:space="preserve"> О.В. персонально скеровано повідомлення про необхідність прибуття до медичного закладу, з яким вона ознайомилася під підпис у цей же день. </w:t>
      </w:r>
    </w:p>
    <w:p w14:paraId="0431CDC2" w14:textId="77777777" w:rsidR="00CB3FA2" w:rsidRDefault="00CB3FA2" w:rsidP="00CB3FA2">
      <w:pPr>
        <w:shd w:val="clear" w:color="auto" w:fill="FCFCFC"/>
        <w:ind w:firstLine="708"/>
        <w:jc w:val="both"/>
        <w:rPr>
          <w:rFonts w:ascii="Arial" w:hAnsi="Arial" w:cs="Arial"/>
          <w:color w:val="363636"/>
        </w:rPr>
      </w:pPr>
      <w:r>
        <w:rPr>
          <w:color w:val="363636"/>
          <w:sz w:val="28"/>
          <w:szCs w:val="28"/>
        </w:rPr>
        <w:t xml:space="preserve">Згодом, 16 грудня 2024 року до Черкаської обласної прокуратури вдруге надійшов лист Генеральної інспекції Офісу Генерального прокурора  № 17/2/1-20401-24, у якому зазначено про необхідність прибуття </w:t>
      </w:r>
      <w:proofErr w:type="spellStart"/>
      <w:r>
        <w:rPr>
          <w:color w:val="363636"/>
          <w:sz w:val="28"/>
          <w:szCs w:val="28"/>
        </w:rPr>
        <w:t>Якушиної</w:t>
      </w:r>
      <w:proofErr w:type="spellEnd"/>
      <w:r>
        <w:rPr>
          <w:color w:val="363636"/>
          <w:sz w:val="28"/>
          <w:szCs w:val="28"/>
        </w:rPr>
        <w:t xml:space="preserve"> О.В. до закладу охорони здоров’я для проходження обстеження в умовах стаціонару в період із 18 грудня 2024 року до 17 січня 2025 року.</w:t>
      </w:r>
    </w:p>
    <w:p w14:paraId="05AF4AB8" w14:textId="77777777" w:rsidR="00CB3FA2" w:rsidRDefault="00CB3FA2" w:rsidP="00CB3FA2">
      <w:pPr>
        <w:shd w:val="clear" w:color="auto" w:fill="FCFCFC"/>
        <w:ind w:firstLine="708"/>
        <w:jc w:val="both"/>
        <w:rPr>
          <w:rFonts w:ascii="Arial" w:hAnsi="Arial" w:cs="Arial"/>
          <w:color w:val="363636"/>
        </w:rPr>
      </w:pPr>
      <w:r>
        <w:rPr>
          <w:color w:val="363636"/>
          <w:sz w:val="28"/>
          <w:szCs w:val="28"/>
        </w:rPr>
        <w:t xml:space="preserve">У зв’язку з цим виконувачем обов’язків керівника Черкаської обласної прокуратури прокурору </w:t>
      </w:r>
      <w:proofErr w:type="spellStart"/>
      <w:r>
        <w:rPr>
          <w:color w:val="363636"/>
          <w:sz w:val="28"/>
          <w:szCs w:val="28"/>
        </w:rPr>
        <w:t>Якушиній</w:t>
      </w:r>
      <w:proofErr w:type="spellEnd"/>
      <w:r>
        <w:rPr>
          <w:color w:val="363636"/>
          <w:sz w:val="28"/>
          <w:szCs w:val="28"/>
        </w:rPr>
        <w:t xml:space="preserve"> О.В. повторно надіслано лист-повідомлення від 18 грудня 2024 року № 07-221вн-24 із роз’ясненням можливих наслідків неявки для проходження обстеження, а 09 січня 2025 року надіслано додатковий лист № 07-21вн-25, який також містив роз’яснення щодо необхідності дотримання правил прокурорської етики. Із зазначеними документами  </w:t>
      </w:r>
      <w:proofErr w:type="spellStart"/>
      <w:r>
        <w:rPr>
          <w:color w:val="363636"/>
          <w:sz w:val="28"/>
          <w:szCs w:val="28"/>
        </w:rPr>
        <w:t>Якушина</w:t>
      </w:r>
      <w:proofErr w:type="spellEnd"/>
      <w:r>
        <w:rPr>
          <w:color w:val="363636"/>
          <w:sz w:val="28"/>
          <w:szCs w:val="28"/>
        </w:rPr>
        <w:t xml:space="preserve"> О.В. ознайомилася особисто під підпис 09 січня 2025 року.</w:t>
      </w:r>
    </w:p>
    <w:p w14:paraId="30D23402" w14:textId="77777777" w:rsidR="00CB3FA2" w:rsidRDefault="00CB3FA2" w:rsidP="00CB3FA2">
      <w:pPr>
        <w:shd w:val="clear" w:color="auto" w:fill="FCFCFC"/>
        <w:ind w:firstLine="708"/>
        <w:jc w:val="both"/>
        <w:rPr>
          <w:rFonts w:ascii="Arial" w:hAnsi="Arial" w:cs="Arial"/>
          <w:color w:val="363636"/>
        </w:rPr>
      </w:pPr>
      <w:r>
        <w:rPr>
          <w:color w:val="363636"/>
          <w:sz w:val="28"/>
          <w:szCs w:val="28"/>
        </w:rPr>
        <w:t xml:space="preserve">Надалі до Черкаської обласної прокуратури втретє надійшло доручення Генеральної інспекції Офісу Генерального прокурора від 09 січня 2025 року  № 17/2/1-20401-24, відповідно до якого прокурорам органів прокуратури Черкаської області, зокрема </w:t>
      </w:r>
      <w:proofErr w:type="spellStart"/>
      <w:r>
        <w:rPr>
          <w:color w:val="363636"/>
          <w:sz w:val="28"/>
          <w:szCs w:val="28"/>
        </w:rPr>
        <w:t>Якушиній</w:t>
      </w:r>
      <w:proofErr w:type="spellEnd"/>
      <w:r>
        <w:rPr>
          <w:color w:val="363636"/>
          <w:sz w:val="28"/>
          <w:szCs w:val="28"/>
        </w:rPr>
        <w:t xml:space="preserve"> О.В., необхідно прибути до медичного закладу для проходження обстеження в умовах стаціонару у період із 10 до  18 січня 2025 року. Зазначені вимоги доведено до її відома листом виконувача обов’язків керівника Черкаської обласної прокуратури від 14 січня 2025 року  № 07-43вих-25, яким також її зобов’язано у разі неявки для проходження огляду надати пояснення про причини неприбуття до медичного закладу. Водночас відомостей про ознайомлення </w:t>
      </w:r>
      <w:proofErr w:type="spellStart"/>
      <w:r>
        <w:rPr>
          <w:color w:val="363636"/>
          <w:sz w:val="28"/>
          <w:szCs w:val="28"/>
        </w:rPr>
        <w:t>Якушиної</w:t>
      </w:r>
      <w:proofErr w:type="spellEnd"/>
      <w:r>
        <w:rPr>
          <w:color w:val="363636"/>
          <w:sz w:val="28"/>
          <w:szCs w:val="28"/>
        </w:rPr>
        <w:t xml:space="preserve"> О.В. особисто під підпис під час службового розслідування не встановлено.</w:t>
      </w:r>
    </w:p>
    <w:p w14:paraId="0B220F4A" w14:textId="77777777" w:rsidR="00CB3FA2" w:rsidRDefault="00CB3FA2" w:rsidP="00CB3FA2">
      <w:pPr>
        <w:shd w:val="clear" w:color="auto" w:fill="FCFCFC"/>
        <w:ind w:firstLine="708"/>
        <w:jc w:val="both"/>
        <w:rPr>
          <w:rFonts w:ascii="Arial" w:hAnsi="Arial" w:cs="Arial"/>
          <w:color w:val="363636"/>
        </w:rPr>
      </w:pPr>
      <w:r>
        <w:rPr>
          <w:color w:val="363636"/>
          <w:sz w:val="28"/>
          <w:szCs w:val="28"/>
        </w:rPr>
        <w:lastRenderedPageBreak/>
        <w:t xml:space="preserve">Постановою старшого слідчого ГСУ Державного бюро розслідувань  Особа 3 від 31 січня 2025 року у вказаному кримінальному провадженні працівників ДУ «Український державний науково-дослідний інститут медико-соціальних проблем інвалідності МОЗ України» залучено в якості спеціалістів для проведення дослідження обґрунтованості прийнятих рішень МСЕК про встановлення груп інвалідності ряду працівників державних і правоохоронних органів, зокрема </w:t>
      </w:r>
      <w:proofErr w:type="spellStart"/>
      <w:r>
        <w:rPr>
          <w:color w:val="363636"/>
          <w:sz w:val="28"/>
          <w:szCs w:val="28"/>
        </w:rPr>
        <w:t>Якушиній</w:t>
      </w:r>
      <w:proofErr w:type="spellEnd"/>
      <w:r>
        <w:rPr>
          <w:color w:val="363636"/>
          <w:sz w:val="28"/>
          <w:szCs w:val="28"/>
        </w:rPr>
        <w:t xml:space="preserve"> О.В.</w:t>
      </w:r>
    </w:p>
    <w:p w14:paraId="34B14633" w14:textId="77777777" w:rsidR="00CB3FA2" w:rsidRDefault="00CB3FA2" w:rsidP="00CB3FA2">
      <w:pPr>
        <w:shd w:val="clear" w:color="auto" w:fill="FCFCFC"/>
        <w:ind w:firstLine="708"/>
        <w:jc w:val="both"/>
        <w:rPr>
          <w:rFonts w:ascii="Arial" w:hAnsi="Arial" w:cs="Arial"/>
          <w:color w:val="363636"/>
        </w:rPr>
      </w:pPr>
      <w:r>
        <w:rPr>
          <w:color w:val="363636"/>
          <w:sz w:val="28"/>
          <w:szCs w:val="28"/>
        </w:rPr>
        <w:t xml:space="preserve">Згодом до Офісу Генерального прокурора 27 березня 2025 року надійшов лист Міністерства охорони здоров’я України № 589/01-18, у якому на виконання постанови слідчого ГСУ ДБР порушено питання щодо сприяння прибуттю осіб до клініки інституту у період із 14 квітня до 29 травня 2025 року, зокрема прокурора </w:t>
      </w:r>
      <w:proofErr w:type="spellStart"/>
      <w:r>
        <w:rPr>
          <w:color w:val="363636"/>
          <w:sz w:val="28"/>
          <w:szCs w:val="28"/>
        </w:rPr>
        <w:t>Якушиної</w:t>
      </w:r>
      <w:proofErr w:type="spellEnd"/>
      <w:r>
        <w:rPr>
          <w:color w:val="363636"/>
          <w:sz w:val="28"/>
          <w:szCs w:val="28"/>
        </w:rPr>
        <w:t xml:space="preserve"> О.В.</w:t>
      </w:r>
    </w:p>
    <w:p w14:paraId="0FDEF4D6" w14:textId="77777777" w:rsidR="00CB3FA2" w:rsidRDefault="00CB3FA2" w:rsidP="00CB3FA2">
      <w:pPr>
        <w:shd w:val="clear" w:color="auto" w:fill="FCFCFC"/>
        <w:ind w:firstLine="708"/>
        <w:jc w:val="both"/>
        <w:rPr>
          <w:rFonts w:ascii="Arial" w:hAnsi="Arial" w:cs="Arial"/>
          <w:color w:val="363636"/>
        </w:rPr>
      </w:pPr>
      <w:r>
        <w:rPr>
          <w:color w:val="363636"/>
          <w:sz w:val="28"/>
          <w:szCs w:val="28"/>
        </w:rPr>
        <w:t xml:space="preserve">Надалі до Черкаської обласної прокуратури вчетверте надійшло доручення Генеральної інспекції Офісу Генерального прокурора від 16 квітня 2025 року  № 31/2/1-33267вих-25, відповідно до якого необхідно було організувати ознайомлення під підпис прокурорів органів прокуратури Черкаської області, яким встановлено інвалідність, зокрема прокурора </w:t>
      </w:r>
      <w:proofErr w:type="spellStart"/>
      <w:r>
        <w:rPr>
          <w:color w:val="363636"/>
          <w:sz w:val="28"/>
          <w:szCs w:val="28"/>
        </w:rPr>
        <w:t>Якушиної</w:t>
      </w:r>
      <w:proofErr w:type="spellEnd"/>
      <w:r>
        <w:rPr>
          <w:color w:val="363636"/>
          <w:sz w:val="28"/>
          <w:szCs w:val="28"/>
        </w:rPr>
        <w:t xml:space="preserve"> О.В., з листами щодо необхідності прибуття до медичної установи у період із 14 квітня до  29 травня 2025 року для проходження обстеження.</w:t>
      </w:r>
    </w:p>
    <w:p w14:paraId="77637534" w14:textId="77777777" w:rsidR="00CB3FA2" w:rsidRDefault="00CB3FA2" w:rsidP="00CB3FA2">
      <w:pPr>
        <w:shd w:val="clear" w:color="auto" w:fill="FCFCFC"/>
        <w:ind w:firstLine="708"/>
        <w:jc w:val="both"/>
        <w:rPr>
          <w:rFonts w:ascii="Arial" w:hAnsi="Arial" w:cs="Arial"/>
          <w:color w:val="363636"/>
        </w:rPr>
      </w:pPr>
      <w:r>
        <w:rPr>
          <w:color w:val="363636"/>
          <w:sz w:val="28"/>
          <w:szCs w:val="28"/>
        </w:rPr>
        <w:t xml:space="preserve">На виконання зазначених листів начальником відділу кадрової роботи та державної служби Черкаської обласної прокуратури листом від 21 квітня  2025 року № 07-110вн-25 </w:t>
      </w:r>
      <w:proofErr w:type="spellStart"/>
      <w:r>
        <w:rPr>
          <w:color w:val="363636"/>
          <w:sz w:val="28"/>
          <w:szCs w:val="28"/>
        </w:rPr>
        <w:t>Якушиній</w:t>
      </w:r>
      <w:proofErr w:type="spellEnd"/>
      <w:r>
        <w:rPr>
          <w:color w:val="363636"/>
          <w:sz w:val="28"/>
          <w:szCs w:val="28"/>
        </w:rPr>
        <w:t xml:space="preserve"> О.В. було доведено інформацію про необхідність прибуття до ДУ «Український державний науково-дослідний інститут медико-соціальних проблем інвалідності МОЗ України» у визначений період. З відповідним листом виконувача обов’язків керівника Черкаської обласної прокуратури вона ознайомилася під підпис 12 травня 2025 року.</w:t>
      </w:r>
    </w:p>
    <w:p w14:paraId="3D944653" w14:textId="77777777" w:rsidR="00CB3FA2" w:rsidRDefault="00CB3FA2" w:rsidP="00CB3FA2">
      <w:pPr>
        <w:shd w:val="clear" w:color="auto" w:fill="FCFCFC"/>
        <w:ind w:firstLine="708"/>
        <w:jc w:val="both"/>
        <w:rPr>
          <w:rFonts w:ascii="Arial" w:hAnsi="Arial" w:cs="Arial"/>
          <w:color w:val="363636"/>
        </w:rPr>
      </w:pPr>
      <w:r>
        <w:rPr>
          <w:color w:val="363636"/>
          <w:sz w:val="28"/>
          <w:szCs w:val="28"/>
        </w:rPr>
        <w:t>Відповідно до інформації відділу інформаційних технологій Черкаської обласної прокуратури встановлено, що згідно з даними ІС «Система електронного документообігу органів прокуратури України» (далі – ІС СЕД) з повідомленнями виконувача обов’язків керівника Черкаської обласної прокуратури від 22 листопада 2024 року № 07-164вн-24 користувач  </w:t>
      </w:r>
      <w:proofErr w:type="spellStart"/>
      <w:r>
        <w:rPr>
          <w:color w:val="363636"/>
          <w:sz w:val="28"/>
          <w:szCs w:val="28"/>
        </w:rPr>
        <w:t>Якушина</w:t>
      </w:r>
      <w:proofErr w:type="spellEnd"/>
      <w:r>
        <w:rPr>
          <w:color w:val="363636"/>
          <w:sz w:val="28"/>
          <w:szCs w:val="28"/>
        </w:rPr>
        <w:t xml:space="preserve"> О.В. ознайомилась 25 листопада 2024 року, від 18 грудня 2024 року  № 07-221вн-24 – 18 грудня 2025 року, від 09 січня 2025 року № 07-21вн-25 –  10 січня 2025 року, від 14 січня 2025 року № 07-43вн-25 – 21 січня 2025 року, від 21 квітня 2025 року № 07-110вн-25 – 13 травня 2025 року.</w:t>
      </w:r>
    </w:p>
    <w:p w14:paraId="7C5AB07F" w14:textId="77777777" w:rsidR="00CB3FA2" w:rsidRDefault="00CB3FA2" w:rsidP="00CB3FA2">
      <w:pPr>
        <w:shd w:val="clear" w:color="auto" w:fill="FCFCFC"/>
        <w:ind w:firstLine="708"/>
        <w:jc w:val="both"/>
        <w:rPr>
          <w:rFonts w:ascii="Arial" w:hAnsi="Arial" w:cs="Arial"/>
          <w:color w:val="363636"/>
        </w:rPr>
      </w:pPr>
      <w:r>
        <w:rPr>
          <w:color w:val="363636"/>
          <w:sz w:val="28"/>
          <w:szCs w:val="28"/>
        </w:rPr>
        <w:t xml:space="preserve">Таким чином, установлено, що прокурор </w:t>
      </w:r>
      <w:proofErr w:type="spellStart"/>
      <w:r>
        <w:rPr>
          <w:color w:val="363636"/>
          <w:sz w:val="28"/>
          <w:szCs w:val="28"/>
        </w:rPr>
        <w:t>Якушина</w:t>
      </w:r>
      <w:proofErr w:type="spellEnd"/>
      <w:r>
        <w:rPr>
          <w:color w:val="363636"/>
          <w:sz w:val="28"/>
          <w:szCs w:val="28"/>
        </w:rPr>
        <w:t xml:space="preserve"> О.В. була належним чином повідомлена про необхідність проходження медичного переогляду.</w:t>
      </w:r>
    </w:p>
    <w:p w14:paraId="3E31E9E1" w14:textId="77777777" w:rsidR="00CB3FA2" w:rsidRDefault="00CB3FA2" w:rsidP="00CB3FA2">
      <w:pPr>
        <w:shd w:val="clear" w:color="auto" w:fill="FCFCFC"/>
        <w:ind w:firstLine="708"/>
        <w:jc w:val="both"/>
        <w:rPr>
          <w:rFonts w:ascii="Arial" w:hAnsi="Arial" w:cs="Arial"/>
          <w:color w:val="363636"/>
        </w:rPr>
      </w:pPr>
      <w:r>
        <w:rPr>
          <w:color w:val="363636"/>
          <w:sz w:val="28"/>
          <w:szCs w:val="28"/>
        </w:rPr>
        <w:lastRenderedPageBreak/>
        <w:t xml:space="preserve">Проте на запит виконувача обов’язків керівника Черкаської обласної прокуратури від 02 червня 2025 року № 07-618вих-25 ДУ «Український державний науково-дослідний інститут медико-соціальних проблем інвалідності МОЗ України» листом від 13 червня 2025 року № 1212/01-18 повідомила, що </w:t>
      </w:r>
      <w:proofErr w:type="spellStart"/>
      <w:r>
        <w:rPr>
          <w:color w:val="363636"/>
          <w:sz w:val="28"/>
          <w:szCs w:val="28"/>
        </w:rPr>
        <w:t>Якушина</w:t>
      </w:r>
      <w:proofErr w:type="spellEnd"/>
      <w:r>
        <w:rPr>
          <w:color w:val="363636"/>
          <w:sz w:val="28"/>
          <w:szCs w:val="28"/>
        </w:rPr>
        <w:t xml:space="preserve"> О.В. до вказаного закладу в період із 14 квітня до 29 травня 2025 року не прибувала.</w:t>
      </w:r>
    </w:p>
    <w:p w14:paraId="1BE62C64" w14:textId="77777777" w:rsidR="00CB3FA2" w:rsidRDefault="00CB3FA2" w:rsidP="00CB3FA2">
      <w:pPr>
        <w:shd w:val="clear" w:color="auto" w:fill="FCFCFC"/>
        <w:ind w:firstLine="708"/>
        <w:jc w:val="both"/>
        <w:rPr>
          <w:rFonts w:ascii="Arial" w:hAnsi="Arial" w:cs="Arial"/>
          <w:color w:val="363636"/>
        </w:rPr>
      </w:pPr>
      <w:r>
        <w:rPr>
          <w:color w:val="363636"/>
          <w:sz w:val="28"/>
          <w:szCs w:val="28"/>
        </w:rPr>
        <w:t xml:space="preserve">Згідно з інформацією відділу кадрової роботи та державної служби Черкаської обласної прокуратури за заявами </w:t>
      </w:r>
      <w:proofErr w:type="spellStart"/>
      <w:r>
        <w:rPr>
          <w:color w:val="363636"/>
          <w:sz w:val="28"/>
          <w:szCs w:val="28"/>
        </w:rPr>
        <w:t>Якушиної</w:t>
      </w:r>
      <w:proofErr w:type="spellEnd"/>
      <w:r>
        <w:rPr>
          <w:color w:val="363636"/>
          <w:sz w:val="28"/>
          <w:szCs w:val="28"/>
        </w:rPr>
        <w:t xml:space="preserve"> О.В., на підставі наказів виконувача обов’язків керівника Черкаської обласної прокуратури від 28 січня 2025 року № 81в та від 04 квітня 2025 року № 233в, їй надавалися відпустки:  30 січня 2025 року (тривалістю один календарний день) та з 14 квітня до  09 травня 2025 року (тривалістю 26 календарних днів).</w:t>
      </w:r>
    </w:p>
    <w:p w14:paraId="6841AF06" w14:textId="77777777" w:rsidR="00CB3FA2" w:rsidRDefault="00CB3FA2" w:rsidP="00CB3FA2">
      <w:pPr>
        <w:shd w:val="clear" w:color="auto" w:fill="FCFCFC"/>
        <w:ind w:firstLine="708"/>
        <w:jc w:val="both"/>
        <w:rPr>
          <w:rFonts w:ascii="Arial" w:hAnsi="Arial" w:cs="Arial"/>
          <w:color w:val="363636"/>
        </w:rPr>
      </w:pPr>
      <w:r>
        <w:rPr>
          <w:color w:val="363636"/>
          <w:sz w:val="28"/>
          <w:szCs w:val="28"/>
        </w:rPr>
        <w:t xml:space="preserve">Окрім цього, </w:t>
      </w:r>
      <w:proofErr w:type="spellStart"/>
      <w:r>
        <w:rPr>
          <w:color w:val="363636"/>
          <w:sz w:val="28"/>
          <w:szCs w:val="28"/>
        </w:rPr>
        <w:t>Якушиній</w:t>
      </w:r>
      <w:proofErr w:type="spellEnd"/>
      <w:r>
        <w:rPr>
          <w:color w:val="363636"/>
          <w:sz w:val="28"/>
          <w:szCs w:val="28"/>
        </w:rPr>
        <w:t xml:space="preserve"> О.В., у період із 12 до 20 січня 2025 року та із  13 до 22 лютого 2025 року, у зв’язку із захворюванням видавалися листки непрацездатності.</w:t>
      </w:r>
    </w:p>
    <w:p w14:paraId="3AE469F3" w14:textId="77777777" w:rsidR="00CB3FA2" w:rsidRDefault="00CB3FA2" w:rsidP="00CB3FA2">
      <w:pPr>
        <w:shd w:val="clear" w:color="auto" w:fill="FCFCFC"/>
        <w:ind w:firstLine="708"/>
        <w:jc w:val="both"/>
        <w:rPr>
          <w:rFonts w:ascii="Arial" w:hAnsi="Arial" w:cs="Arial"/>
          <w:color w:val="363636"/>
        </w:rPr>
      </w:pPr>
      <w:r>
        <w:rPr>
          <w:color w:val="363636"/>
          <w:sz w:val="28"/>
          <w:szCs w:val="28"/>
        </w:rPr>
        <w:t xml:space="preserve">Таким чином, установлено, що прокурор </w:t>
      </w:r>
      <w:proofErr w:type="spellStart"/>
      <w:r>
        <w:rPr>
          <w:color w:val="363636"/>
          <w:sz w:val="28"/>
          <w:szCs w:val="28"/>
        </w:rPr>
        <w:t>Якушина</w:t>
      </w:r>
      <w:proofErr w:type="spellEnd"/>
      <w:r>
        <w:rPr>
          <w:color w:val="363636"/>
          <w:sz w:val="28"/>
          <w:szCs w:val="28"/>
        </w:rPr>
        <w:t xml:space="preserve"> О.В. була належним чином повідомлена про необхідність проходження медичного переогляду. При цьому об’єктивних причин, які б унеможливлювали виконання вимог, не виявлено.</w:t>
      </w:r>
    </w:p>
    <w:p w14:paraId="67C150EA" w14:textId="77777777" w:rsidR="00CB3FA2" w:rsidRDefault="00CB3FA2" w:rsidP="00CB3FA2">
      <w:pPr>
        <w:shd w:val="clear" w:color="auto" w:fill="FCFCFC"/>
        <w:ind w:firstLine="708"/>
        <w:jc w:val="both"/>
        <w:rPr>
          <w:rFonts w:ascii="Arial" w:hAnsi="Arial" w:cs="Arial"/>
          <w:color w:val="363636"/>
        </w:rPr>
      </w:pPr>
      <w:r>
        <w:rPr>
          <w:color w:val="363636"/>
          <w:sz w:val="28"/>
          <w:szCs w:val="28"/>
        </w:rPr>
        <w:t xml:space="preserve">При цьому відповідно до витягу з рішення експертної команди з оцінювання повсякденного функціонування особи Центру оцінювання функціонального стану особи від 15 липня 2025 року № ЦО-18079 </w:t>
      </w:r>
      <w:proofErr w:type="spellStart"/>
      <w:r>
        <w:rPr>
          <w:color w:val="363636"/>
          <w:sz w:val="28"/>
          <w:szCs w:val="28"/>
        </w:rPr>
        <w:t>Якушину</w:t>
      </w:r>
      <w:proofErr w:type="spellEnd"/>
      <w:r>
        <w:rPr>
          <w:color w:val="363636"/>
          <w:sz w:val="28"/>
          <w:szCs w:val="28"/>
        </w:rPr>
        <w:t xml:space="preserve"> О.В. було оглянуто заочно, за результатами чого комісія дійшла висновку про наявність у неї помірного ступеня обмеження життєдіяльності, що є підставою для визнання її особою з інвалідністю ІІІ групи внаслідок загального захворювання строком на один рік, починаючи з 22 червня 2017 року.</w:t>
      </w:r>
    </w:p>
    <w:p w14:paraId="7E49FF57" w14:textId="77777777" w:rsidR="00CB3FA2" w:rsidRDefault="00CB3FA2" w:rsidP="00CB3FA2">
      <w:pPr>
        <w:shd w:val="clear" w:color="auto" w:fill="FCFCFC"/>
        <w:ind w:firstLine="708"/>
        <w:jc w:val="both"/>
        <w:rPr>
          <w:rFonts w:ascii="Arial" w:hAnsi="Arial" w:cs="Arial"/>
          <w:color w:val="363636"/>
        </w:rPr>
      </w:pPr>
      <w:r>
        <w:rPr>
          <w:color w:val="363636"/>
          <w:sz w:val="28"/>
          <w:szCs w:val="28"/>
        </w:rPr>
        <w:t> </w:t>
      </w:r>
    </w:p>
    <w:p w14:paraId="77D5A0BE" w14:textId="77777777" w:rsidR="00CB3FA2" w:rsidRDefault="00CB3FA2" w:rsidP="00CB3FA2">
      <w:pPr>
        <w:shd w:val="clear" w:color="auto" w:fill="FCFCFC"/>
        <w:jc w:val="both"/>
        <w:rPr>
          <w:rFonts w:ascii="Arial" w:hAnsi="Arial" w:cs="Arial"/>
          <w:color w:val="363636"/>
        </w:rPr>
      </w:pPr>
      <w:r>
        <w:rPr>
          <w:b/>
          <w:bCs/>
          <w:color w:val="363636"/>
          <w:sz w:val="28"/>
          <w:szCs w:val="28"/>
        </w:rPr>
        <w:t>4.1 Короткий зміст висновку службового розслідування</w:t>
      </w:r>
    </w:p>
    <w:p w14:paraId="598487D7" w14:textId="77777777" w:rsidR="00CB3FA2" w:rsidRDefault="00CB3FA2" w:rsidP="00CB3FA2">
      <w:pPr>
        <w:shd w:val="clear" w:color="auto" w:fill="FCFCFC"/>
        <w:jc w:val="both"/>
        <w:rPr>
          <w:rFonts w:ascii="Arial" w:hAnsi="Arial" w:cs="Arial"/>
          <w:color w:val="363636"/>
        </w:rPr>
      </w:pPr>
      <w:r>
        <w:rPr>
          <w:b/>
          <w:bCs/>
          <w:color w:val="363636"/>
          <w:sz w:val="28"/>
          <w:szCs w:val="28"/>
        </w:rPr>
        <w:t> </w:t>
      </w:r>
    </w:p>
    <w:p w14:paraId="4C5C35D2" w14:textId="77777777" w:rsidR="00CB3FA2" w:rsidRDefault="00CB3FA2" w:rsidP="00CB3FA2">
      <w:pPr>
        <w:shd w:val="clear" w:color="auto" w:fill="FCFCFC"/>
        <w:jc w:val="both"/>
        <w:rPr>
          <w:rFonts w:ascii="Arial" w:hAnsi="Arial" w:cs="Arial"/>
          <w:color w:val="363636"/>
        </w:rPr>
      </w:pPr>
      <w:r>
        <w:rPr>
          <w:color w:val="363636"/>
          <w:sz w:val="28"/>
          <w:szCs w:val="28"/>
        </w:rPr>
        <w:t xml:space="preserve">          Відповідно до наказу керівника Черкаської обласної прокуратури  від 06 серпня 2025 року № 183 проведено службове розслідування за фактом можливого вчинення прокурором відділу нагляду за додержанням законів територіальними органами поліції при провадженні оперативно-розшукової діяльності, дізнання, досудового розслідування та підтриманням публічного обвинувачення управління нагляду за додержанням законів Національною поліцією України Черкаської обласної прокуратури </w:t>
      </w:r>
      <w:proofErr w:type="spellStart"/>
      <w:r>
        <w:rPr>
          <w:color w:val="363636"/>
          <w:sz w:val="28"/>
          <w:szCs w:val="28"/>
        </w:rPr>
        <w:t>Якушиною</w:t>
      </w:r>
      <w:proofErr w:type="spellEnd"/>
      <w:r>
        <w:rPr>
          <w:color w:val="363636"/>
          <w:sz w:val="28"/>
          <w:szCs w:val="28"/>
        </w:rPr>
        <w:t xml:space="preserve"> О.В. дій, що порочать звання прокурора та можуть викликати сумнів у її об’єктивності, </w:t>
      </w:r>
      <w:r>
        <w:rPr>
          <w:color w:val="363636"/>
          <w:sz w:val="28"/>
          <w:szCs w:val="28"/>
        </w:rPr>
        <w:lastRenderedPageBreak/>
        <w:t>неупередженості та незалежності, у чесності та непідкупності органів прокуратури.</w:t>
      </w:r>
    </w:p>
    <w:p w14:paraId="088996A7" w14:textId="77777777" w:rsidR="00CB3FA2" w:rsidRDefault="00CB3FA2" w:rsidP="00CB3FA2">
      <w:pPr>
        <w:shd w:val="clear" w:color="auto" w:fill="FCFCFC"/>
        <w:jc w:val="both"/>
        <w:rPr>
          <w:rFonts w:ascii="Arial" w:hAnsi="Arial" w:cs="Arial"/>
          <w:color w:val="363636"/>
        </w:rPr>
      </w:pPr>
      <w:r>
        <w:rPr>
          <w:color w:val="363636"/>
          <w:sz w:val="28"/>
          <w:szCs w:val="28"/>
        </w:rPr>
        <w:t xml:space="preserve">          Під час службового розслідування встановлено, що </w:t>
      </w:r>
      <w:proofErr w:type="spellStart"/>
      <w:r>
        <w:rPr>
          <w:color w:val="363636"/>
          <w:sz w:val="28"/>
          <w:szCs w:val="28"/>
        </w:rPr>
        <w:t>Якушина</w:t>
      </w:r>
      <w:proofErr w:type="spellEnd"/>
      <w:r>
        <w:rPr>
          <w:color w:val="363636"/>
          <w:sz w:val="28"/>
          <w:szCs w:val="28"/>
        </w:rPr>
        <w:t xml:space="preserve"> О.В. була обізнана про необхідність та мала можливість шляхом прибуття до медичної установи підтвердити правомірність свого статусу особи з інвалідністю, а також засвідчити дотримання вимог, що сприяють збереженню особистого авторитету та авторитету органів прокуратури. Водночас прокурор не вжила заходів щодо захисту її честі, гідності та допустила поведінку, яка може зашкодити авторитету прокуратури.</w:t>
      </w:r>
    </w:p>
    <w:p w14:paraId="21654496" w14:textId="77777777" w:rsidR="00CB3FA2" w:rsidRDefault="00CB3FA2" w:rsidP="00CB3FA2">
      <w:pPr>
        <w:shd w:val="clear" w:color="auto" w:fill="FCFCFC"/>
        <w:ind w:firstLine="708"/>
        <w:jc w:val="both"/>
        <w:rPr>
          <w:rFonts w:ascii="Arial" w:hAnsi="Arial" w:cs="Arial"/>
          <w:color w:val="363636"/>
        </w:rPr>
      </w:pPr>
      <w:r>
        <w:rPr>
          <w:color w:val="363636"/>
          <w:sz w:val="28"/>
          <w:szCs w:val="28"/>
        </w:rPr>
        <w:t> </w:t>
      </w:r>
    </w:p>
    <w:p w14:paraId="4504DFA5" w14:textId="77777777" w:rsidR="00CB3FA2" w:rsidRDefault="00CB3FA2" w:rsidP="00CB3FA2">
      <w:pPr>
        <w:shd w:val="clear" w:color="auto" w:fill="FCFCFC"/>
        <w:ind w:left="720" w:hanging="360"/>
        <w:jc w:val="both"/>
        <w:rPr>
          <w:rFonts w:ascii="Arial" w:hAnsi="Arial" w:cs="Arial"/>
          <w:color w:val="363636"/>
        </w:rPr>
      </w:pPr>
      <w:r>
        <w:rPr>
          <w:b/>
          <w:bCs/>
          <w:color w:val="363636"/>
          <w:sz w:val="28"/>
          <w:szCs w:val="28"/>
        </w:rPr>
        <w:t>5.</w:t>
      </w:r>
      <w:r>
        <w:rPr>
          <w:color w:val="363636"/>
          <w:sz w:val="14"/>
          <w:szCs w:val="14"/>
        </w:rPr>
        <w:t>    </w:t>
      </w:r>
      <w:r>
        <w:rPr>
          <w:b/>
          <w:bCs/>
          <w:color w:val="363636"/>
          <w:sz w:val="28"/>
          <w:szCs w:val="28"/>
        </w:rPr>
        <w:t>Пояснення прокурора</w:t>
      </w:r>
    </w:p>
    <w:p w14:paraId="67049CC6" w14:textId="77777777" w:rsidR="00CB3FA2" w:rsidRDefault="00CB3FA2" w:rsidP="00CB3FA2">
      <w:pPr>
        <w:shd w:val="clear" w:color="auto" w:fill="FCFCFC"/>
        <w:ind w:firstLine="709"/>
        <w:jc w:val="both"/>
        <w:rPr>
          <w:rFonts w:ascii="Arial" w:hAnsi="Arial" w:cs="Arial"/>
          <w:color w:val="363636"/>
        </w:rPr>
      </w:pPr>
      <w:r>
        <w:rPr>
          <w:b/>
          <w:bCs/>
          <w:color w:val="363636"/>
          <w:sz w:val="28"/>
          <w:szCs w:val="28"/>
        </w:rPr>
        <w:t> </w:t>
      </w:r>
    </w:p>
    <w:p w14:paraId="36FF3DFC" w14:textId="77777777" w:rsidR="00CB3FA2" w:rsidRDefault="00CB3FA2" w:rsidP="00CB3FA2">
      <w:pPr>
        <w:shd w:val="clear" w:color="auto" w:fill="FCFCFC"/>
        <w:jc w:val="both"/>
        <w:rPr>
          <w:rFonts w:ascii="Arial" w:hAnsi="Arial" w:cs="Arial"/>
          <w:color w:val="363636"/>
        </w:rPr>
      </w:pPr>
      <w:r>
        <w:rPr>
          <w:color w:val="363636"/>
          <w:sz w:val="28"/>
          <w:szCs w:val="28"/>
        </w:rPr>
        <w:t xml:space="preserve">          Під час перевірки у дисциплінарному провадженні </w:t>
      </w:r>
      <w:proofErr w:type="spellStart"/>
      <w:r>
        <w:rPr>
          <w:color w:val="363636"/>
          <w:sz w:val="28"/>
          <w:szCs w:val="28"/>
        </w:rPr>
        <w:t>Якушина</w:t>
      </w:r>
      <w:proofErr w:type="spellEnd"/>
      <w:r>
        <w:rPr>
          <w:color w:val="363636"/>
          <w:sz w:val="28"/>
          <w:szCs w:val="28"/>
        </w:rPr>
        <w:t xml:space="preserve"> О.В. зазначила, що дисциплінарна скарга керівника Черкаської обласної прокуратури Особа 1 є безпідставною, неаргументованою та невмотивованою.</w:t>
      </w:r>
    </w:p>
    <w:p w14:paraId="78F9AF28" w14:textId="77777777" w:rsidR="00CB3FA2" w:rsidRDefault="00CB3FA2" w:rsidP="00CB3FA2">
      <w:pPr>
        <w:shd w:val="clear" w:color="auto" w:fill="FCFCFC"/>
        <w:jc w:val="both"/>
        <w:rPr>
          <w:rFonts w:ascii="Arial" w:hAnsi="Arial" w:cs="Arial"/>
          <w:color w:val="363636"/>
        </w:rPr>
      </w:pPr>
      <w:r>
        <w:rPr>
          <w:color w:val="363636"/>
          <w:sz w:val="28"/>
          <w:szCs w:val="28"/>
        </w:rPr>
        <w:t>          Вона пояснила, що працює в органах прокуратури з січня 2002 року, за весь період служби дисциплінарних стягнень не має, неодноразово заохочувалася керівництвом Черкаської обласної прокуратури та Генеральної прокуратури України за сумлінне виконання службових обов’язків.</w:t>
      </w:r>
    </w:p>
    <w:p w14:paraId="1DC17DBB" w14:textId="77777777" w:rsidR="00CB3FA2" w:rsidRDefault="00CB3FA2" w:rsidP="00CB3FA2">
      <w:pPr>
        <w:shd w:val="clear" w:color="auto" w:fill="FCFCFC"/>
        <w:jc w:val="both"/>
        <w:rPr>
          <w:rFonts w:ascii="Arial" w:hAnsi="Arial" w:cs="Arial"/>
          <w:color w:val="363636"/>
        </w:rPr>
      </w:pPr>
      <w:r>
        <w:rPr>
          <w:color w:val="363636"/>
          <w:sz w:val="28"/>
          <w:szCs w:val="28"/>
        </w:rPr>
        <w:t>          Щодо доводів скарги прокурор зазначила, що проблеми зі здоров’ям у неї мають тривалий характер і розпочалися ще з дитинства. У травні 1993 року вона (конфіденційна інформація), після якої тривалий час перебувала на лікуванні, а в подальшому стан здоров’я систематично погіршувався. У період із 2014 до  2025 року вона неодноразово проходила лікування як стаціонарно, так і амбулаторно.</w:t>
      </w:r>
    </w:p>
    <w:p w14:paraId="23012D80" w14:textId="77777777" w:rsidR="00CB3FA2" w:rsidRDefault="00CB3FA2" w:rsidP="00CB3FA2">
      <w:pPr>
        <w:shd w:val="clear" w:color="auto" w:fill="FCFCFC"/>
        <w:jc w:val="both"/>
        <w:rPr>
          <w:rFonts w:ascii="Arial" w:hAnsi="Arial" w:cs="Arial"/>
          <w:color w:val="363636"/>
        </w:rPr>
      </w:pPr>
      <w:r>
        <w:rPr>
          <w:color w:val="363636"/>
          <w:sz w:val="28"/>
          <w:szCs w:val="28"/>
        </w:rPr>
        <w:t xml:space="preserve">          </w:t>
      </w:r>
      <w:proofErr w:type="spellStart"/>
      <w:r>
        <w:rPr>
          <w:color w:val="363636"/>
          <w:sz w:val="28"/>
          <w:szCs w:val="28"/>
        </w:rPr>
        <w:t>Якушина</w:t>
      </w:r>
      <w:proofErr w:type="spellEnd"/>
      <w:r>
        <w:rPr>
          <w:color w:val="363636"/>
          <w:sz w:val="28"/>
          <w:szCs w:val="28"/>
        </w:rPr>
        <w:t xml:space="preserve"> О.В. повідомила, що рішенням Обласної МСЕК № 1 м. Черкаси від 22 червня 2017 року їй встановлено ІІ групу інвалідності безстроково. Про набуття статусу особи з інвалідністю вона своєчасно повідомила кадровий підрозділ обласної прокуратури. Обставини встановлення інвалідності не приховувалися та неодноразово відображалися в поданих нею деклараціях.</w:t>
      </w:r>
    </w:p>
    <w:p w14:paraId="7F3B54AC" w14:textId="77777777" w:rsidR="00CB3FA2" w:rsidRDefault="00CB3FA2" w:rsidP="00CB3FA2">
      <w:pPr>
        <w:shd w:val="clear" w:color="auto" w:fill="FCFCFC"/>
        <w:jc w:val="both"/>
        <w:rPr>
          <w:rFonts w:ascii="Arial" w:hAnsi="Arial" w:cs="Arial"/>
          <w:color w:val="363636"/>
        </w:rPr>
      </w:pPr>
      <w:r>
        <w:rPr>
          <w:color w:val="363636"/>
          <w:sz w:val="28"/>
          <w:szCs w:val="28"/>
        </w:rPr>
        <w:t>          Вона наголосила, що питання її доброчесності було предметом перевірки під час атестації прокурорів, за результатами якої її визнано такою, що успішно пройшла атестацію, при цьому жодних порушень доброчесності або етичних стандартів не встановлено.</w:t>
      </w:r>
    </w:p>
    <w:p w14:paraId="222C4E23" w14:textId="77777777" w:rsidR="00CB3FA2" w:rsidRDefault="00CB3FA2" w:rsidP="00CB3FA2">
      <w:pPr>
        <w:shd w:val="clear" w:color="auto" w:fill="FCFCFC"/>
        <w:jc w:val="both"/>
        <w:rPr>
          <w:rFonts w:ascii="Arial" w:hAnsi="Arial" w:cs="Arial"/>
          <w:color w:val="363636"/>
        </w:rPr>
      </w:pPr>
      <w:r>
        <w:rPr>
          <w:color w:val="363636"/>
          <w:sz w:val="28"/>
          <w:szCs w:val="28"/>
        </w:rPr>
        <w:t xml:space="preserve">          Щодо публікацій у засобах масової інформації про можливі порушення при встановленні інвалідності прокурорам, </w:t>
      </w:r>
      <w:proofErr w:type="spellStart"/>
      <w:r>
        <w:rPr>
          <w:color w:val="363636"/>
          <w:sz w:val="28"/>
          <w:szCs w:val="28"/>
        </w:rPr>
        <w:t>Якушина</w:t>
      </w:r>
      <w:proofErr w:type="spellEnd"/>
      <w:r>
        <w:rPr>
          <w:color w:val="363636"/>
          <w:sz w:val="28"/>
          <w:szCs w:val="28"/>
        </w:rPr>
        <w:t xml:space="preserve"> О.В. пояснила, що у жодній з таких публікацій не міститься інформації про незаконні дії чи бездіяльність з її </w:t>
      </w:r>
      <w:r>
        <w:rPr>
          <w:color w:val="363636"/>
          <w:sz w:val="28"/>
          <w:szCs w:val="28"/>
        </w:rPr>
        <w:lastRenderedPageBreak/>
        <w:t>боку, не згадується її прізвище та не ставиться під сумнів її честь, гідність або ділова репутація. Вона також зазначила, що у кримінальних провадженнях, на які посилається скаржник, не має жодного процесуального статусу та не отримувала жодних процесуальних документів у їх межах.</w:t>
      </w:r>
    </w:p>
    <w:p w14:paraId="18BE4DBD" w14:textId="77777777" w:rsidR="00CB3FA2" w:rsidRDefault="00CB3FA2" w:rsidP="00CB3FA2">
      <w:pPr>
        <w:shd w:val="clear" w:color="auto" w:fill="FCFCFC"/>
        <w:jc w:val="both"/>
        <w:rPr>
          <w:rFonts w:ascii="Arial" w:hAnsi="Arial" w:cs="Arial"/>
          <w:color w:val="363636"/>
        </w:rPr>
      </w:pPr>
      <w:r>
        <w:rPr>
          <w:color w:val="363636"/>
          <w:sz w:val="28"/>
          <w:szCs w:val="28"/>
        </w:rPr>
        <w:t>          Прокурор звернула увагу, що законність встановлення їй групи інвалідності вже перевірялася у 2020 році в межах кримінального провадження № (конфіденційна інформація), за результатами чого порушень не встановлено, а відповідне рішення МСЕК залишено чинним.</w:t>
      </w:r>
    </w:p>
    <w:p w14:paraId="57B907E7" w14:textId="77777777" w:rsidR="00CB3FA2" w:rsidRDefault="00CB3FA2" w:rsidP="00CB3FA2">
      <w:pPr>
        <w:shd w:val="clear" w:color="auto" w:fill="FCFCFC"/>
        <w:jc w:val="both"/>
        <w:rPr>
          <w:rFonts w:ascii="Arial" w:hAnsi="Arial" w:cs="Arial"/>
          <w:color w:val="363636"/>
        </w:rPr>
      </w:pPr>
      <w:r>
        <w:rPr>
          <w:color w:val="363636"/>
          <w:sz w:val="28"/>
          <w:szCs w:val="28"/>
        </w:rPr>
        <w:t xml:space="preserve">          Щодо листів керівництва обласної прокуратури з вимогою прибути до медичної установи м. Дніпро для проходження медичного обстеження в умовах стаціонару </w:t>
      </w:r>
      <w:proofErr w:type="spellStart"/>
      <w:r>
        <w:rPr>
          <w:color w:val="363636"/>
          <w:sz w:val="28"/>
          <w:szCs w:val="28"/>
        </w:rPr>
        <w:t>Якушина</w:t>
      </w:r>
      <w:proofErr w:type="spellEnd"/>
      <w:r>
        <w:rPr>
          <w:color w:val="363636"/>
          <w:sz w:val="28"/>
          <w:szCs w:val="28"/>
        </w:rPr>
        <w:t xml:space="preserve"> О.В. пояснила, що такі листи не містили жодних процесуальних рішень, які б покладали на неї відповідний обов’язок, у зв’язку з чим вона розцінювала їх як рекомендаційні. Вона також зазначила, що не могла прибути до м. Дніпро через неможливість перенести тривалу подорож понад  10 годин на добу, а також побоювання за своє життя і здоров’я через постійні обстріли.</w:t>
      </w:r>
    </w:p>
    <w:p w14:paraId="70710441" w14:textId="77777777" w:rsidR="00CB3FA2" w:rsidRDefault="00CB3FA2" w:rsidP="00CB3FA2">
      <w:pPr>
        <w:shd w:val="clear" w:color="auto" w:fill="FCFCFC"/>
        <w:jc w:val="both"/>
        <w:rPr>
          <w:rFonts w:ascii="Arial" w:hAnsi="Arial" w:cs="Arial"/>
          <w:color w:val="363636"/>
        </w:rPr>
      </w:pPr>
      <w:r>
        <w:rPr>
          <w:color w:val="363636"/>
          <w:sz w:val="28"/>
          <w:szCs w:val="28"/>
        </w:rPr>
        <w:t xml:space="preserve">          Надалі </w:t>
      </w:r>
      <w:proofErr w:type="spellStart"/>
      <w:r>
        <w:rPr>
          <w:color w:val="363636"/>
          <w:sz w:val="28"/>
          <w:szCs w:val="28"/>
        </w:rPr>
        <w:t>Якушина</w:t>
      </w:r>
      <w:proofErr w:type="spellEnd"/>
      <w:r>
        <w:rPr>
          <w:color w:val="363636"/>
          <w:sz w:val="28"/>
          <w:szCs w:val="28"/>
        </w:rPr>
        <w:t xml:space="preserve"> О.В. надала додаткові пояснення, у яких зазначила, що рішенням експертної команди з оцінювання повсякденного функціонування особи від 15 липня 2025 року їй було змінено групу інвалідності з ІІ на ІІІ, що свідчить про проходження нею усіх передбачених процедур у встановленому порядку.</w:t>
      </w:r>
    </w:p>
    <w:p w14:paraId="3ABD1B90" w14:textId="77777777" w:rsidR="00CB3FA2" w:rsidRDefault="00CB3FA2" w:rsidP="00CB3FA2">
      <w:pPr>
        <w:shd w:val="clear" w:color="auto" w:fill="FCFCFC"/>
        <w:jc w:val="both"/>
        <w:rPr>
          <w:rFonts w:ascii="Arial" w:hAnsi="Arial" w:cs="Arial"/>
          <w:color w:val="363636"/>
        </w:rPr>
      </w:pPr>
      <w:r>
        <w:rPr>
          <w:color w:val="363636"/>
          <w:sz w:val="28"/>
          <w:szCs w:val="28"/>
        </w:rPr>
        <w:t xml:space="preserve">          Окремо </w:t>
      </w:r>
      <w:proofErr w:type="spellStart"/>
      <w:r>
        <w:rPr>
          <w:color w:val="363636"/>
          <w:sz w:val="28"/>
          <w:szCs w:val="28"/>
        </w:rPr>
        <w:t>Якушина</w:t>
      </w:r>
      <w:proofErr w:type="spellEnd"/>
      <w:r>
        <w:rPr>
          <w:color w:val="363636"/>
          <w:sz w:val="28"/>
          <w:szCs w:val="28"/>
        </w:rPr>
        <w:t xml:space="preserve"> О.В. звернула увагу на те, що примушування до повторного медичного огляду без належних процесуальних рішень суперечить ст. 8 Конвенції про захист прав людини і основоположних свобод. Практика ЄСПЛ підтверджує, що втручання у сферу приватного життя особи повинно мати законні та обґрунтовані підстави, яких у цьому випадку немає. На її думку, подібні вимоги є надмірним втручанням у її права на повагу до приватного життя і здоров’я.</w:t>
      </w:r>
    </w:p>
    <w:p w14:paraId="03D73729" w14:textId="77777777" w:rsidR="00CB3FA2" w:rsidRDefault="00CB3FA2" w:rsidP="00CB3FA2">
      <w:pPr>
        <w:shd w:val="clear" w:color="auto" w:fill="FCFCFC"/>
        <w:jc w:val="both"/>
        <w:rPr>
          <w:rFonts w:ascii="Arial" w:hAnsi="Arial" w:cs="Arial"/>
          <w:color w:val="363636"/>
        </w:rPr>
      </w:pPr>
      <w:r>
        <w:rPr>
          <w:color w:val="363636"/>
          <w:sz w:val="28"/>
          <w:szCs w:val="28"/>
        </w:rPr>
        <w:t xml:space="preserve">          Ураховуючи викладене, </w:t>
      </w:r>
      <w:proofErr w:type="spellStart"/>
      <w:r>
        <w:rPr>
          <w:color w:val="363636"/>
          <w:sz w:val="28"/>
          <w:szCs w:val="28"/>
        </w:rPr>
        <w:t>Якушина</w:t>
      </w:r>
      <w:proofErr w:type="spellEnd"/>
      <w:r>
        <w:rPr>
          <w:color w:val="363636"/>
          <w:sz w:val="28"/>
          <w:szCs w:val="28"/>
        </w:rPr>
        <w:t xml:space="preserve"> О.В. вважає, що у її діях відсутні ознаки дисциплінарного проступку, а твердження скаржника про порушення нею вимог законодавства чи правил прокурорської етики не підтверджені жодними належними доказами та не можуть бути підставою для притягнення її до дисциплінарної відповідальності.</w:t>
      </w:r>
    </w:p>
    <w:p w14:paraId="726BDD2F" w14:textId="77777777" w:rsidR="00CB3FA2" w:rsidRDefault="00CB3FA2" w:rsidP="00CB3FA2">
      <w:pPr>
        <w:shd w:val="clear" w:color="auto" w:fill="FCFCFC"/>
        <w:jc w:val="both"/>
        <w:rPr>
          <w:rFonts w:ascii="Arial" w:hAnsi="Arial" w:cs="Arial"/>
          <w:color w:val="363636"/>
        </w:rPr>
      </w:pPr>
      <w:r>
        <w:rPr>
          <w:color w:val="363636"/>
          <w:sz w:val="28"/>
          <w:szCs w:val="28"/>
        </w:rPr>
        <w:t xml:space="preserve">          У засіданні Комісії прокурор </w:t>
      </w:r>
      <w:proofErr w:type="spellStart"/>
      <w:r>
        <w:rPr>
          <w:color w:val="363636"/>
          <w:sz w:val="28"/>
          <w:szCs w:val="28"/>
        </w:rPr>
        <w:t>Якушина</w:t>
      </w:r>
      <w:proofErr w:type="spellEnd"/>
      <w:r>
        <w:rPr>
          <w:color w:val="363636"/>
          <w:sz w:val="28"/>
          <w:szCs w:val="28"/>
        </w:rPr>
        <w:t xml:space="preserve"> О.В. підтвердила факт своєї неявки до медичної установи, оскільки, на її думку, листи керівництва обласної прокуратури мали рекомендаційний характер.</w:t>
      </w:r>
    </w:p>
    <w:p w14:paraId="2F11443E" w14:textId="77777777" w:rsidR="00CB3FA2" w:rsidRDefault="00CB3FA2" w:rsidP="00CB3FA2">
      <w:pPr>
        <w:shd w:val="clear" w:color="auto" w:fill="FCFCFC"/>
        <w:jc w:val="both"/>
        <w:rPr>
          <w:rFonts w:ascii="Arial" w:hAnsi="Arial" w:cs="Arial"/>
          <w:color w:val="363636"/>
        </w:rPr>
      </w:pPr>
      <w:r>
        <w:rPr>
          <w:color w:val="363636"/>
          <w:sz w:val="28"/>
          <w:szCs w:val="28"/>
        </w:rPr>
        <w:lastRenderedPageBreak/>
        <w:t>          Під час попереднього службового розслідування, проведеного в межах кримінального провадження у 2024 році, вона вчинила всі дії, спрямовані на встановлення істини.</w:t>
      </w:r>
    </w:p>
    <w:p w14:paraId="4473D537" w14:textId="77777777" w:rsidR="00CB3FA2" w:rsidRDefault="00CB3FA2" w:rsidP="00CB3FA2">
      <w:pPr>
        <w:shd w:val="clear" w:color="auto" w:fill="FCFCFC"/>
        <w:jc w:val="both"/>
        <w:rPr>
          <w:rFonts w:ascii="Arial" w:hAnsi="Arial" w:cs="Arial"/>
          <w:color w:val="363636"/>
        </w:rPr>
      </w:pPr>
      <w:r>
        <w:rPr>
          <w:color w:val="363636"/>
          <w:sz w:val="28"/>
          <w:szCs w:val="28"/>
        </w:rPr>
        <w:t>          Після отримання першого листа про необхідність поїхати на переогляд до зазначеної медичної установи у грудні 2024 року вона направила туди лист із проханням перенести відповідний переогляд. При цьому після направлення вказаного листа вона спочатку мала намір поїхати на переогляд, однак пізніше вирішила, що проходження такого переогляду не є обов’язковим.</w:t>
      </w:r>
    </w:p>
    <w:p w14:paraId="2AC77EE4" w14:textId="77777777" w:rsidR="00CB3FA2" w:rsidRDefault="00CB3FA2" w:rsidP="00CB3FA2">
      <w:pPr>
        <w:shd w:val="clear" w:color="auto" w:fill="FCFCFC"/>
        <w:jc w:val="both"/>
        <w:rPr>
          <w:rFonts w:ascii="Arial" w:hAnsi="Arial" w:cs="Arial"/>
          <w:color w:val="363636"/>
        </w:rPr>
      </w:pPr>
      <w:r>
        <w:rPr>
          <w:color w:val="363636"/>
          <w:sz w:val="28"/>
          <w:szCs w:val="28"/>
        </w:rPr>
        <w:t>          Надалі, у серпні 2025 року, вона отримала рішення ДУ «Український державний науково-дослідний інститут медико-соціальних проблем інвалідності МОЗ України» про зміну їй групи інвалідності, проте, не погодившись із таким рішенням, оскаржила його до суду. Наразі судовий розгляд триває.</w:t>
      </w:r>
    </w:p>
    <w:p w14:paraId="425BB77C" w14:textId="77777777" w:rsidR="00CB3FA2" w:rsidRDefault="00CB3FA2" w:rsidP="00CB3FA2">
      <w:pPr>
        <w:shd w:val="clear" w:color="auto" w:fill="FCFCFC"/>
        <w:jc w:val="both"/>
        <w:rPr>
          <w:rFonts w:ascii="Arial" w:hAnsi="Arial" w:cs="Arial"/>
          <w:color w:val="363636"/>
        </w:rPr>
      </w:pPr>
      <w:r>
        <w:rPr>
          <w:color w:val="363636"/>
          <w:sz w:val="28"/>
          <w:szCs w:val="28"/>
        </w:rPr>
        <w:t xml:space="preserve">          Також </w:t>
      </w:r>
      <w:proofErr w:type="spellStart"/>
      <w:r>
        <w:rPr>
          <w:color w:val="363636"/>
          <w:sz w:val="28"/>
          <w:szCs w:val="28"/>
        </w:rPr>
        <w:t>Якушина</w:t>
      </w:r>
      <w:proofErr w:type="spellEnd"/>
      <w:r>
        <w:rPr>
          <w:color w:val="363636"/>
          <w:sz w:val="28"/>
          <w:szCs w:val="28"/>
        </w:rPr>
        <w:t xml:space="preserve"> О.В. підтвердила, що отримувала виплати відповідно до частини дев’ятої статті 86 Закону України «Про прокуратуру» з моменту встановлення ІІ групи інвалідності, однак наразі їх не отримує у зв’язку з вказаним рішенням медичної установи.</w:t>
      </w:r>
    </w:p>
    <w:p w14:paraId="539AF4E6" w14:textId="77777777" w:rsidR="00CB3FA2" w:rsidRDefault="00CB3FA2" w:rsidP="00CB3FA2">
      <w:pPr>
        <w:shd w:val="clear" w:color="auto" w:fill="FCFCFC"/>
        <w:jc w:val="both"/>
        <w:rPr>
          <w:rFonts w:ascii="Arial" w:hAnsi="Arial" w:cs="Arial"/>
          <w:color w:val="363636"/>
        </w:rPr>
      </w:pPr>
      <w:r>
        <w:rPr>
          <w:color w:val="363636"/>
          <w:sz w:val="28"/>
          <w:szCs w:val="28"/>
        </w:rPr>
        <w:t xml:space="preserve">          Додатково </w:t>
      </w:r>
      <w:proofErr w:type="spellStart"/>
      <w:r>
        <w:rPr>
          <w:color w:val="363636"/>
          <w:sz w:val="28"/>
          <w:szCs w:val="28"/>
        </w:rPr>
        <w:t>Якушина</w:t>
      </w:r>
      <w:proofErr w:type="spellEnd"/>
      <w:r>
        <w:rPr>
          <w:color w:val="363636"/>
          <w:sz w:val="28"/>
          <w:szCs w:val="28"/>
        </w:rPr>
        <w:t xml:space="preserve"> О.В. наголосила на тому, що у грудні 2025 року вона поїхала до зазначеного медичного закладу та намагалася </w:t>
      </w:r>
      <w:proofErr w:type="spellStart"/>
      <w:r>
        <w:rPr>
          <w:color w:val="363636"/>
          <w:sz w:val="28"/>
          <w:szCs w:val="28"/>
        </w:rPr>
        <w:t>комунікувати</w:t>
      </w:r>
      <w:proofErr w:type="spellEnd"/>
      <w:r>
        <w:rPr>
          <w:color w:val="363636"/>
          <w:sz w:val="28"/>
          <w:szCs w:val="28"/>
        </w:rPr>
        <w:t xml:space="preserve"> з його представниками з приводу проходження повторного переогляду, однак їй повідомили, що після прийняття рішення повторний медичний переогляд не передбачений.</w:t>
      </w:r>
    </w:p>
    <w:p w14:paraId="7AB2081F" w14:textId="77777777" w:rsidR="00CB3FA2" w:rsidRDefault="00CB3FA2" w:rsidP="00CB3FA2">
      <w:pPr>
        <w:shd w:val="clear" w:color="auto" w:fill="FCFCFC"/>
        <w:jc w:val="both"/>
        <w:rPr>
          <w:rFonts w:ascii="Arial" w:hAnsi="Arial" w:cs="Arial"/>
          <w:color w:val="363636"/>
        </w:rPr>
      </w:pPr>
      <w:r>
        <w:rPr>
          <w:color w:val="363636"/>
          <w:sz w:val="28"/>
          <w:szCs w:val="28"/>
        </w:rPr>
        <w:t xml:space="preserve">          Наразі </w:t>
      </w:r>
      <w:proofErr w:type="spellStart"/>
      <w:r>
        <w:rPr>
          <w:color w:val="363636"/>
          <w:sz w:val="28"/>
          <w:szCs w:val="28"/>
        </w:rPr>
        <w:t>Якушина</w:t>
      </w:r>
      <w:proofErr w:type="spellEnd"/>
      <w:r>
        <w:rPr>
          <w:color w:val="363636"/>
          <w:sz w:val="28"/>
          <w:szCs w:val="28"/>
        </w:rPr>
        <w:t xml:space="preserve"> О.В. зазначила, що жалкує про те, що не поїхала до медичного закладу для проходження переогляду за листами керівництва обласної прокуратури, щиро кається та, у разі необхідності, готова пройти такий переогляд. Також вона зазначила, що керівництво обласної прокуратури всіляко сприяло прокурорам у проходженні переогляду, жодних перепон для такої поїздки не було.</w:t>
      </w:r>
    </w:p>
    <w:p w14:paraId="1AEE9509" w14:textId="77777777" w:rsidR="00CB3FA2" w:rsidRDefault="00CB3FA2" w:rsidP="00CB3FA2">
      <w:pPr>
        <w:shd w:val="clear" w:color="auto" w:fill="FCFCFC"/>
        <w:jc w:val="both"/>
        <w:rPr>
          <w:rFonts w:ascii="Arial" w:hAnsi="Arial" w:cs="Arial"/>
          <w:color w:val="363636"/>
        </w:rPr>
      </w:pPr>
      <w:r>
        <w:rPr>
          <w:color w:val="363636"/>
          <w:sz w:val="28"/>
          <w:szCs w:val="28"/>
        </w:rPr>
        <w:t xml:space="preserve">          Окрім цього, </w:t>
      </w:r>
      <w:proofErr w:type="spellStart"/>
      <w:r>
        <w:rPr>
          <w:color w:val="363636"/>
          <w:sz w:val="28"/>
          <w:szCs w:val="28"/>
        </w:rPr>
        <w:t>Якушина</w:t>
      </w:r>
      <w:proofErr w:type="spellEnd"/>
      <w:r>
        <w:rPr>
          <w:color w:val="363636"/>
          <w:sz w:val="28"/>
          <w:szCs w:val="28"/>
        </w:rPr>
        <w:t xml:space="preserve"> О.В. просила врахувати, що вона є єдиною годувальницею в сім’ї, розлучена, має на утриманні доньку, яка навчається в університеті на платній формі навчання, а також батьків похилого віку, які мають низку хронічних </w:t>
      </w:r>
      <w:proofErr w:type="spellStart"/>
      <w:r>
        <w:rPr>
          <w:color w:val="363636"/>
          <w:sz w:val="28"/>
          <w:szCs w:val="28"/>
        </w:rPr>
        <w:t>хвороб</w:t>
      </w:r>
      <w:proofErr w:type="spellEnd"/>
      <w:r>
        <w:rPr>
          <w:color w:val="363636"/>
          <w:sz w:val="28"/>
          <w:szCs w:val="28"/>
        </w:rPr>
        <w:t xml:space="preserve"> (прокурором долучено відповідні докази) та потребують лікування.</w:t>
      </w:r>
    </w:p>
    <w:p w14:paraId="4DD832D7" w14:textId="77777777" w:rsidR="00CB3FA2" w:rsidRDefault="00CB3FA2" w:rsidP="00CB3FA2">
      <w:pPr>
        <w:shd w:val="clear" w:color="auto" w:fill="FCFCFC"/>
        <w:jc w:val="both"/>
        <w:rPr>
          <w:rFonts w:ascii="Arial" w:hAnsi="Arial" w:cs="Arial"/>
          <w:color w:val="363636"/>
        </w:rPr>
      </w:pPr>
      <w:r>
        <w:rPr>
          <w:color w:val="363636"/>
          <w:sz w:val="28"/>
          <w:szCs w:val="28"/>
        </w:rPr>
        <w:t> </w:t>
      </w:r>
    </w:p>
    <w:p w14:paraId="7A234143" w14:textId="77777777" w:rsidR="00CB3FA2" w:rsidRDefault="00CB3FA2" w:rsidP="00CB3FA2">
      <w:pPr>
        <w:shd w:val="clear" w:color="auto" w:fill="FCFCFC"/>
        <w:jc w:val="both"/>
        <w:rPr>
          <w:rFonts w:ascii="Arial" w:hAnsi="Arial" w:cs="Arial"/>
          <w:color w:val="363636"/>
        </w:rPr>
      </w:pPr>
      <w:r>
        <w:rPr>
          <w:b/>
          <w:bCs/>
          <w:color w:val="363636"/>
          <w:sz w:val="28"/>
          <w:szCs w:val="28"/>
        </w:rPr>
        <w:t>6. Пояснення представника скаржника</w:t>
      </w:r>
    </w:p>
    <w:p w14:paraId="358B9B68" w14:textId="77777777" w:rsidR="00CB3FA2" w:rsidRDefault="00CB3FA2" w:rsidP="00CB3FA2">
      <w:pPr>
        <w:shd w:val="clear" w:color="auto" w:fill="FCFCFC"/>
        <w:jc w:val="both"/>
        <w:rPr>
          <w:rFonts w:ascii="Arial" w:hAnsi="Arial" w:cs="Arial"/>
          <w:color w:val="363636"/>
        </w:rPr>
      </w:pPr>
      <w:r>
        <w:rPr>
          <w:b/>
          <w:bCs/>
          <w:color w:val="363636"/>
          <w:sz w:val="28"/>
          <w:szCs w:val="28"/>
        </w:rPr>
        <w:t> </w:t>
      </w:r>
    </w:p>
    <w:p w14:paraId="47D5A632" w14:textId="77777777" w:rsidR="00CB3FA2" w:rsidRDefault="00CB3FA2" w:rsidP="00CB3FA2">
      <w:pPr>
        <w:shd w:val="clear" w:color="auto" w:fill="FCFCFC"/>
        <w:jc w:val="both"/>
        <w:rPr>
          <w:rFonts w:ascii="Arial" w:hAnsi="Arial" w:cs="Arial"/>
          <w:color w:val="363636"/>
        </w:rPr>
      </w:pPr>
      <w:r>
        <w:rPr>
          <w:color w:val="363636"/>
          <w:sz w:val="28"/>
          <w:szCs w:val="28"/>
        </w:rPr>
        <w:lastRenderedPageBreak/>
        <w:t xml:space="preserve">          Представник скаржника - начальник відділу роботи з кадрами та державної служби Черкаської обласної прокуратури Особа 2 звернула увагу, що наявність у діях прокурора </w:t>
      </w:r>
      <w:proofErr w:type="spellStart"/>
      <w:r>
        <w:rPr>
          <w:color w:val="363636"/>
          <w:sz w:val="28"/>
          <w:szCs w:val="28"/>
        </w:rPr>
        <w:t>Якушиної</w:t>
      </w:r>
      <w:proofErr w:type="spellEnd"/>
      <w:r>
        <w:rPr>
          <w:color w:val="363636"/>
          <w:sz w:val="28"/>
          <w:szCs w:val="28"/>
        </w:rPr>
        <w:t xml:space="preserve"> О.В. ознак дисциплінарного проступку повністю підтвердилася під час дисциплінарного провадження. Зокрема, у її діях встановлено ознаки дисциплінарного проступку, передбаченого пунктами 5, 6 частини першої статті 43 Закону України «Про прокуратуру», – вчинення дій, що порочать звання прокурора і можуть викликати сумнів у її об’єктивності, неупередженості та незалежності, а також у чесності й непідкупності органів прокуратури; систематичне грубе порушення правил прокурорської етики. Вона наголосила, що прокурор мала достатньо часу для підтвердження законності встановлення інвалідності, однак цим правом не скористалася.</w:t>
      </w:r>
    </w:p>
    <w:p w14:paraId="6A559597" w14:textId="77777777" w:rsidR="00CB3FA2" w:rsidRDefault="00CB3FA2" w:rsidP="00CB3FA2">
      <w:pPr>
        <w:shd w:val="clear" w:color="auto" w:fill="FCFCFC"/>
        <w:jc w:val="both"/>
        <w:rPr>
          <w:rFonts w:ascii="Arial" w:hAnsi="Arial" w:cs="Arial"/>
          <w:color w:val="363636"/>
        </w:rPr>
      </w:pPr>
      <w:r>
        <w:rPr>
          <w:color w:val="363636"/>
          <w:sz w:val="28"/>
          <w:szCs w:val="28"/>
        </w:rPr>
        <w:t xml:space="preserve">          Водночас представник скаржника зазначила, що </w:t>
      </w:r>
      <w:proofErr w:type="spellStart"/>
      <w:r>
        <w:rPr>
          <w:color w:val="363636"/>
          <w:sz w:val="28"/>
          <w:szCs w:val="28"/>
        </w:rPr>
        <w:t>Якушина</w:t>
      </w:r>
      <w:proofErr w:type="spellEnd"/>
      <w:r>
        <w:rPr>
          <w:color w:val="363636"/>
          <w:sz w:val="28"/>
          <w:szCs w:val="28"/>
        </w:rPr>
        <w:t xml:space="preserve"> О.В. характеризується як відповідальний працівник, під час щорічного оцінювання отримувала позитивну оцінку, має високі показники роботи, а жодних нарікань із боку керівництва щодо її роботи не було.</w:t>
      </w:r>
    </w:p>
    <w:p w14:paraId="7058C25B" w14:textId="77777777" w:rsidR="00CB3FA2" w:rsidRDefault="00CB3FA2" w:rsidP="00CB3FA2">
      <w:pPr>
        <w:shd w:val="clear" w:color="auto" w:fill="FCFCFC"/>
        <w:jc w:val="both"/>
        <w:rPr>
          <w:rFonts w:ascii="Arial" w:hAnsi="Arial" w:cs="Arial"/>
          <w:color w:val="363636"/>
        </w:rPr>
      </w:pPr>
      <w:r>
        <w:rPr>
          <w:color w:val="363636"/>
          <w:sz w:val="28"/>
          <w:szCs w:val="28"/>
        </w:rPr>
        <w:t> </w:t>
      </w:r>
    </w:p>
    <w:p w14:paraId="18250A9B" w14:textId="77777777" w:rsidR="00CB3FA2" w:rsidRDefault="00CB3FA2" w:rsidP="00CB3FA2">
      <w:pPr>
        <w:shd w:val="clear" w:color="auto" w:fill="FCFCFC"/>
        <w:ind w:left="284" w:right="-1" w:hanging="360"/>
        <w:jc w:val="both"/>
        <w:rPr>
          <w:rFonts w:ascii="Arial" w:hAnsi="Arial" w:cs="Arial"/>
          <w:color w:val="363636"/>
        </w:rPr>
      </w:pPr>
      <w:r>
        <w:rPr>
          <w:b/>
          <w:bCs/>
          <w:color w:val="363636"/>
          <w:sz w:val="28"/>
          <w:szCs w:val="28"/>
        </w:rPr>
        <w:t>7.</w:t>
      </w:r>
      <w:r>
        <w:rPr>
          <w:color w:val="363636"/>
          <w:sz w:val="14"/>
          <w:szCs w:val="14"/>
        </w:rPr>
        <w:t>    </w:t>
      </w:r>
      <w:r>
        <w:rPr>
          <w:b/>
          <w:bCs/>
          <w:color w:val="363636"/>
          <w:sz w:val="28"/>
          <w:szCs w:val="28"/>
        </w:rPr>
        <w:t>Правові джерела, що підлягають застосуванню, та мотиви ухваленого Комісією рішення</w:t>
      </w:r>
    </w:p>
    <w:p w14:paraId="6014A55D" w14:textId="77777777" w:rsidR="00CB3FA2" w:rsidRDefault="00CB3FA2" w:rsidP="00CB3FA2">
      <w:pPr>
        <w:shd w:val="clear" w:color="auto" w:fill="FCFCFC"/>
        <w:ind w:firstLine="708"/>
        <w:jc w:val="both"/>
        <w:rPr>
          <w:rFonts w:ascii="Arial" w:hAnsi="Arial" w:cs="Arial"/>
          <w:color w:val="363636"/>
        </w:rPr>
      </w:pPr>
      <w:r>
        <w:rPr>
          <w:color w:val="363636"/>
          <w:sz w:val="28"/>
          <w:szCs w:val="28"/>
        </w:rPr>
        <w:t> </w:t>
      </w:r>
    </w:p>
    <w:p w14:paraId="1318BE73" w14:textId="77777777" w:rsidR="00CB3FA2" w:rsidRDefault="00CB3FA2" w:rsidP="00CB3FA2">
      <w:pPr>
        <w:shd w:val="clear" w:color="auto" w:fill="FCFCFC"/>
        <w:ind w:firstLine="708"/>
        <w:jc w:val="both"/>
        <w:rPr>
          <w:rFonts w:ascii="Arial" w:hAnsi="Arial" w:cs="Arial"/>
          <w:color w:val="363636"/>
        </w:rPr>
      </w:pPr>
      <w:r>
        <w:rPr>
          <w:color w:val="363636"/>
          <w:sz w:val="28"/>
          <w:szCs w:val="28"/>
        </w:rPr>
        <w:t>Згідно з частиною другою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374EF734" w14:textId="77777777" w:rsidR="00CB3FA2" w:rsidRDefault="00CB3FA2" w:rsidP="00CB3FA2">
      <w:pPr>
        <w:shd w:val="clear" w:color="auto" w:fill="FCFCFC"/>
        <w:ind w:firstLine="708"/>
        <w:jc w:val="both"/>
        <w:rPr>
          <w:rFonts w:ascii="Arial" w:hAnsi="Arial" w:cs="Arial"/>
          <w:color w:val="363636"/>
        </w:rPr>
      </w:pPr>
      <w:r>
        <w:rPr>
          <w:color w:val="363636"/>
          <w:sz w:val="28"/>
          <w:szCs w:val="28"/>
        </w:rPr>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поводження з правопорушниками (Гавана, Куба,  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6B6E4CEC" w14:textId="77777777" w:rsidR="00CB3FA2" w:rsidRDefault="00CB3FA2" w:rsidP="00CB3FA2">
      <w:pPr>
        <w:shd w:val="clear" w:color="auto" w:fill="FCFCFC"/>
        <w:ind w:firstLine="708"/>
        <w:jc w:val="both"/>
        <w:rPr>
          <w:rFonts w:ascii="Arial" w:hAnsi="Arial" w:cs="Arial"/>
          <w:color w:val="363636"/>
        </w:rPr>
      </w:pPr>
      <w:r>
        <w:rPr>
          <w:color w:val="363636"/>
          <w:sz w:val="28"/>
          <w:szCs w:val="28"/>
        </w:rPr>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що дії прокурорів за межами сфери кримінального права мають характеризуватися чесністю.</w:t>
      </w:r>
    </w:p>
    <w:p w14:paraId="0189DB12" w14:textId="77777777" w:rsidR="00CB3FA2" w:rsidRDefault="00CB3FA2" w:rsidP="00CB3FA2">
      <w:pPr>
        <w:shd w:val="clear" w:color="auto" w:fill="FCFCFC"/>
        <w:ind w:firstLine="708"/>
        <w:jc w:val="both"/>
        <w:rPr>
          <w:rFonts w:ascii="Arial" w:hAnsi="Arial" w:cs="Arial"/>
          <w:color w:val="363636"/>
        </w:rPr>
      </w:pPr>
      <w:r>
        <w:rPr>
          <w:color w:val="363636"/>
          <w:sz w:val="28"/>
          <w:szCs w:val="28"/>
        </w:rPr>
        <w:lastRenderedPageBreak/>
        <w:t>Правові засади організації і діяльності прокуратури України, статус прокурорів, загальні права і обов’язки прокурора визначено Законом України «Про прокуратуру».</w:t>
      </w:r>
    </w:p>
    <w:p w14:paraId="20A5F338" w14:textId="77777777" w:rsidR="00CB3FA2" w:rsidRDefault="00CB3FA2" w:rsidP="00CB3FA2">
      <w:pPr>
        <w:shd w:val="clear" w:color="auto" w:fill="FCFCFC"/>
        <w:ind w:firstLine="708"/>
        <w:jc w:val="both"/>
        <w:rPr>
          <w:rFonts w:ascii="Arial" w:hAnsi="Arial" w:cs="Arial"/>
          <w:color w:val="363636"/>
        </w:rPr>
      </w:pPr>
      <w:r>
        <w:rPr>
          <w:color w:val="363636"/>
          <w:sz w:val="28"/>
          <w:szCs w:val="28"/>
        </w:rPr>
        <w:t>Згідно з пунктами 3, 4 частини четвертої статті 19 Закону України «Про прокуратуру»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19706F3C" w14:textId="77777777" w:rsidR="00CB3FA2" w:rsidRDefault="00CB3FA2" w:rsidP="00CB3FA2">
      <w:pPr>
        <w:shd w:val="clear" w:color="auto" w:fill="FCFCFC"/>
        <w:ind w:firstLine="708"/>
        <w:jc w:val="both"/>
        <w:rPr>
          <w:rFonts w:ascii="Arial" w:hAnsi="Arial" w:cs="Arial"/>
          <w:color w:val="363636"/>
        </w:rPr>
      </w:pPr>
      <w:r>
        <w:rPr>
          <w:color w:val="363636"/>
          <w:sz w:val="28"/>
          <w:szCs w:val="28"/>
        </w:rPr>
        <w:t>Окрім цього, законодавство, що становить правову основу регулювання відносин у сфері професійної етики та поведінки прокурорів, включає положення інших нормативних актів.</w:t>
      </w:r>
    </w:p>
    <w:p w14:paraId="0967FF25" w14:textId="77777777" w:rsidR="00CB3FA2" w:rsidRDefault="00CB3FA2" w:rsidP="00CB3FA2">
      <w:pPr>
        <w:shd w:val="clear" w:color="auto" w:fill="FCFCFC"/>
        <w:ind w:firstLine="708"/>
        <w:jc w:val="both"/>
        <w:rPr>
          <w:rFonts w:ascii="Arial" w:hAnsi="Arial" w:cs="Arial"/>
          <w:color w:val="363636"/>
        </w:rPr>
      </w:pPr>
      <w:r>
        <w:rPr>
          <w:color w:val="363636"/>
          <w:sz w:val="28"/>
          <w:szCs w:val="28"/>
        </w:rPr>
        <w:t>Статтею 1 Кодексу професійної етики та поведінки прокурорів (далі – Кодекс) визначено, що завданням Кодексу є підвищення авторитету органів прокуратури та сприяння зміцненню довіри громадян до них.</w:t>
      </w:r>
    </w:p>
    <w:p w14:paraId="75B3DBF5" w14:textId="77777777" w:rsidR="00CB3FA2" w:rsidRDefault="00CB3FA2" w:rsidP="00CB3FA2">
      <w:pPr>
        <w:shd w:val="clear" w:color="auto" w:fill="FCFCFC"/>
        <w:ind w:firstLine="708"/>
        <w:jc w:val="both"/>
        <w:rPr>
          <w:rFonts w:ascii="Arial" w:hAnsi="Arial" w:cs="Arial"/>
          <w:color w:val="363636"/>
        </w:rPr>
      </w:pPr>
      <w:r>
        <w:rPr>
          <w:color w:val="363636"/>
          <w:sz w:val="28"/>
          <w:szCs w:val="28"/>
        </w:rPr>
        <w:t>Стаття 3 Кодексу, яким здійснюється правове регулювання відносин у сфері професійної етики та поведінки прокурорів, зазначає,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100A4054" w14:textId="77777777" w:rsidR="00CB3FA2" w:rsidRDefault="00CB3FA2" w:rsidP="00CB3FA2">
      <w:pPr>
        <w:shd w:val="clear" w:color="auto" w:fill="FCFCFC"/>
        <w:ind w:firstLine="708"/>
        <w:jc w:val="both"/>
        <w:rPr>
          <w:rFonts w:ascii="Arial" w:hAnsi="Arial" w:cs="Arial"/>
          <w:color w:val="363636"/>
        </w:rPr>
      </w:pPr>
      <w:r>
        <w:rPr>
          <w:color w:val="363636"/>
          <w:sz w:val="28"/>
          <w:szCs w:val="28"/>
        </w:rPr>
        <w:t>Статтею 4 Кодексу визначено основні принципи професійної етики та поведінки прокурорів, до яких, зокрема, відносяться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74528B30" w14:textId="77777777" w:rsidR="00CB3FA2" w:rsidRDefault="00CB3FA2" w:rsidP="00CB3FA2">
      <w:pPr>
        <w:shd w:val="clear" w:color="auto" w:fill="FCFCFC"/>
        <w:ind w:firstLine="708"/>
        <w:jc w:val="both"/>
        <w:rPr>
          <w:rFonts w:ascii="Arial" w:hAnsi="Arial" w:cs="Arial"/>
          <w:color w:val="363636"/>
        </w:rPr>
      </w:pPr>
      <w:r>
        <w:rPr>
          <w:color w:val="363636"/>
          <w:sz w:val="28"/>
          <w:szCs w:val="28"/>
        </w:rPr>
        <w:t>Статтею 11 Кодексу передбачено, що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У разі поширення неправдивих відомостей, які принижують його честь, гідність і ділову репутацію, за необхідності прокурор вживає заходів щодо спростування такої інформації, у тому числі в судовому порядку.</w:t>
      </w:r>
    </w:p>
    <w:p w14:paraId="1DB2A4E1" w14:textId="77777777" w:rsidR="00CB3FA2" w:rsidRDefault="00CB3FA2" w:rsidP="00CB3FA2">
      <w:pPr>
        <w:shd w:val="clear" w:color="auto" w:fill="FCFCFC"/>
        <w:ind w:firstLine="708"/>
        <w:jc w:val="both"/>
        <w:rPr>
          <w:rFonts w:ascii="Arial" w:hAnsi="Arial" w:cs="Arial"/>
          <w:color w:val="363636"/>
        </w:rPr>
      </w:pPr>
      <w:r>
        <w:rPr>
          <w:color w:val="363636"/>
          <w:sz w:val="28"/>
          <w:szCs w:val="28"/>
        </w:rPr>
        <w:t xml:space="preserve">Формування довіри до прокуратури - одне з основних завдань професійної етики прокурора. Реалізація такого завдання можлива лише за умови спільної та </w:t>
      </w:r>
      <w:r>
        <w:rPr>
          <w:color w:val="363636"/>
          <w:sz w:val="28"/>
          <w:szCs w:val="28"/>
        </w:rPr>
        <w:lastRenderedPageBreak/>
        <w:t>постійної роботи прокурорів над авторитетом інституту прокуратури у суспільстві, що досягається їх кропіткою та відповідальною працею, доброчесністю, принциповістю, компетентністю, неупередженістю прокурорів та сумлінним виконанням ними службових обов’язків.</w:t>
      </w:r>
    </w:p>
    <w:p w14:paraId="696C09B4" w14:textId="77777777" w:rsidR="00CB3FA2" w:rsidRDefault="00CB3FA2" w:rsidP="00CB3FA2">
      <w:pPr>
        <w:shd w:val="clear" w:color="auto" w:fill="FCFCFC"/>
        <w:ind w:firstLine="708"/>
        <w:jc w:val="both"/>
        <w:rPr>
          <w:rFonts w:ascii="Arial" w:hAnsi="Arial" w:cs="Arial"/>
          <w:color w:val="363636"/>
        </w:rPr>
      </w:pPr>
      <w:r>
        <w:rPr>
          <w:color w:val="363636"/>
          <w:sz w:val="28"/>
          <w:szCs w:val="28"/>
        </w:rPr>
        <w:t xml:space="preserve">З цього випливає повсякчасний обов’язок прокурора підтримувати честь і гідність своєї професії, завжди поводитись </w:t>
      </w:r>
      <w:proofErr w:type="spellStart"/>
      <w:r>
        <w:rPr>
          <w:color w:val="363636"/>
          <w:sz w:val="28"/>
          <w:szCs w:val="28"/>
        </w:rPr>
        <w:t>професійно</w:t>
      </w:r>
      <w:proofErr w:type="spellEnd"/>
      <w:r>
        <w:rPr>
          <w:color w:val="363636"/>
          <w:sz w:val="28"/>
          <w:szCs w:val="28"/>
        </w:rPr>
        <w:t>,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70BD208B" w14:textId="77777777" w:rsidR="00CB3FA2" w:rsidRDefault="00CB3FA2" w:rsidP="00CB3FA2">
      <w:pPr>
        <w:shd w:val="clear" w:color="auto" w:fill="FCFCFC"/>
        <w:ind w:firstLine="708"/>
        <w:jc w:val="both"/>
        <w:rPr>
          <w:rFonts w:ascii="Arial" w:hAnsi="Arial" w:cs="Arial"/>
          <w:color w:val="363636"/>
        </w:rPr>
      </w:pPr>
      <w:r>
        <w:rPr>
          <w:color w:val="363636"/>
          <w:sz w:val="28"/>
          <w:szCs w:val="28"/>
        </w:rPr>
        <w:t>У законодавстві, як відомо, немає визначень понять гідності й честі, що є цілком закономірним. Але, незважаючи на відсутність легальних дефініцій з указаних цінностей особи, гідність і честь, зокрема, належать до морально етичних явищ глобального характеру, оскільки це не тільки правові, а й важливі філософські категорії.</w:t>
      </w:r>
    </w:p>
    <w:p w14:paraId="229672C1" w14:textId="77777777" w:rsidR="00CB3FA2" w:rsidRDefault="00CB3FA2" w:rsidP="00CB3FA2">
      <w:pPr>
        <w:shd w:val="clear" w:color="auto" w:fill="FCFCFC"/>
        <w:ind w:firstLine="708"/>
        <w:jc w:val="both"/>
        <w:rPr>
          <w:rFonts w:ascii="Arial" w:hAnsi="Arial" w:cs="Arial"/>
          <w:color w:val="363636"/>
        </w:rPr>
      </w:pPr>
      <w:r>
        <w:rPr>
          <w:color w:val="363636"/>
          <w:sz w:val="28"/>
          <w:szCs w:val="28"/>
        </w:rPr>
        <w:t>У понятті «гідність» розкривається ставлення людини до самої себе і ставлення до неї з боку суспільства як самоцінності безвідносно до особистих якостей і заслуг. У його основу покладено уявлення про моральну рівність людей, ким би вони не були і який би суспільний стан не займали. Гідність має будь-яка людина. Це означає, з одного боку, наявність самосвідомості, відповідальності та вимогливості до себе з боку самої особистості, а з другого - шанобливе ставлення суспільства, визнання за людиною певних прав. Берегти свою гідність, зокрема професійну, на практиці означає відповідність індивіда вимогам моралі, професійної етики, а також певний рівень моральної культури оточуючих людей, що дозволяє бачити в іншому подібного собі.</w:t>
      </w:r>
    </w:p>
    <w:p w14:paraId="00BD0C24" w14:textId="77777777" w:rsidR="00CB3FA2" w:rsidRDefault="00CB3FA2" w:rsidP="00CB3FA2">
      <w:pPr>
        <w:shd w:val="clear" w:color="auto" w:fill="FCFCFC"/>
        <w:ind w:firstLine="708"/>
        <w:jc w:val="both"/>
        <w:rPr>
          <w:rFonts w:ascii="Arial" w:hAnsi="Arial" w:cs="Arial"/>
          <w:color w:val="363636"/>
        </w:rPr>
      </w:pPr>
      <w:r>
        <w:rPr>
          <w:color w:val="363636"/>
          <w:sz w:val="28"/>
          <w:szCs w:val="28"/>
        </w:rPr>
        <w:t>Під поняттям «честь» слід розуміти зовнішню оцінку особи з боку суспільства чи соціальної спільноти, членом якої вона є. Поняття «честь» і «гідність» доволі близькі, взаємозалежні, однак не тотожні.</w:t>
      </w:r>
    </w:p>
    <w:p w14:paraId="6F877321" w14:textId="77777777" w:rsidR="00CB3FA2" w:rsidRDefault="00CB3FA2" w:rsidP="00CB3FA2">
      <w:pPr>
        <w:shd w:val="clear" w:color="auto" w:fill="FCFCFC"/>
        <w:ind w:firstLine="708"/>
        <w:jc w:val="both"/>
        <w:rPr>
          <w:rFonts w:ascii="Arial" w:hAnsi="Arial" w:cs="Arial"/>
          <w:color w:val="363636"/>
        </w:rPr>
      </w:pPr>
      <w:r>
        <w:rPr>
          <w:color w:val="363636"/>
          <w:sz w:val="28"/>
          <w:szCs w:val="28"/>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3A589FB8" w14:textId="77777777" w:rsidR="00CB3FA2" w:rsidRDefault="00CB3FA2" w:rsidP="00CB3FA2">
      <w:pPr>
        <w:shd w:val="clear" w:color="auto" w:fill="FCFCFC"/>
        <w:ind w:firstLine="708"/>
        <w:jc w:val="both"/>
        <w:rPr>
          <w:rFonts w:ascii="Arial" w:hAnsi="Arial" w:cs="Arial"/>
          <w:color w:val="363636"/>
        </w:rPr>
      </w:pPr>
      <w:r>
        <w:rPr>
          <w:color w:val="363636"/>
          <w:sz w:val="28"/>
          <w:szCs w:val="28"/>
        </w:rPr>
        <w:t>Відповідно до статті 21 Кодексу </w:t>
      </w:r>
      <w:bookmarkStart w:id="1" w:name="n87"/>
      <w:bookmarkEnd w:id="1"/>
      <w:r>
        <w:rPr>
          <w:color w:val="363636"/>
          <w:sz w:val="28"/>
          <w:szCs w:val="28"/>
        </w:rPr>
        <w:t>прокурор діє на підставі закону, неупереджено, незважаючи на приватні інтереси, особисте ставлення до будь-яких осіб, на свої ідеологічні, релігійні або інші особисті погляди чи переконання.</w:t>
      </w:r>
      <w:bookmarkStart w:id="2" w:name="n88"/>
      <w:bookmarkEnd w:id="2"/>
      <w:r>
        <w:rPr>
          <w:color w:val="363636"/>
          <w:sz w:val="28"/>
          <w:szCs w:val="28"/>
        </w:rPr>
        <w:t xml:space="preserve"> Прокурору слід уникати особистих </w:t>
      </w:r>
      <w:proofErr w:type="spellStart"/>
      <w:r>
        <w:rPr>
          <w:color w:val="363636"/>
          <w:sz w:val="28"/>
          <w:szCs w:val="28"/>
        </w:rPr>
        <w:t>зв’язків</w:t>
      </w:r>
      <w:proofErr w:type="spellEnd"/>
      <w:r>
        <w:rPr>
          <w:color w:val="363636"/>
          <w:sz w:val="28"/>
          <w:szCs w:val="28"/>
        </w:rPr>
        <w:t xml:space="preserve">, 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не </w:t>
      </w:r>
      <w:r>
        <w:rPr>
          <w:color w:val="363636"/>
          <w:sz w:val="28"/>
          <w:szCs w:val="28"/>
        </w:rPr>
        <w:lastRenderedPageBreak/>
        <w:t>допускати дій, висловлювань і поведінки, які можуть зашкодити його репутації та авторитету прокуратури, викликати негативний суспільний резонанс.</w:t>
      </w:r>
      <w:bookmarkStart w:id="3" w:name="n71"/>
      <w:bookmarkEnd w:id="3"/>
    </w:p>
    <w:p w14:paraId="74F4160E" w14:textId="77777777" w:rsidR="00CB3FA2" w:rsidRDefault="00CB3FA2" w:rsidP="00CB3FA2">
      <w:pPr>
        <w:shd w:val="clear" w:color="auto" w:fill="FCFCFC"/>
        <w:ind w:firstLine="708"/>
        <w:jc w:val="both"/>
        <w:rPr>
          <w:rFonts w:ascii="Arial" w:hAnsi="Arial" w:cs="Arial"/>
          <w:color w:val="363636"/>
        </w:rPr>
      </w:pPr>
      <w:r>
        <w:rPr>
          <w:color w:val="363636"/>
          <w:sz w:val="28"/>
          <w:szCs w:val="28"/>
        </w:rPr>
        <w:t>Наявність статусу прокурора покладає на особу посилену відповідальність, оскільки така особа є публічною, наділена владою та в очах суспільства представляє інституцію в цілому, а тому недопущення поведінки, що може зашкодити репутації, є однією із головних складових етичності прокурора.</w:t>
      </w:r>
    </w:p>
    <w:p w14:paraId="52FF0A7A" w14:textId="77777777" w:rsidR="00CB3FA2" w:rsidRDefault="00CB3FA2" w:rsidP="00CB3FA2">
      <w:pPr>
        <w:shd w:val="clear" w:color="auto" w:fill="FCFCFC"/>
        <w:ind w:firstLine="708"/>
        <w:jc w:val="both"/>
        <w:rPr>
          <w:rFonts w:ascii="Arial" w:hAnsi="Arial" w:cs="Arial"/>
          <w:color w:val="363636"/>
        </w:rPr>
      </w:pPr>
      <w:r>
        <w:rPr>
          <w:color w:val="363636"/>
          <w:sz w:val="28"/>
          <w:szCs w:val="28"/>
        </w:rPr>
        <w:t xml:space="preserve">Також слід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 квітня 1999 року, прокурори зобов’язані завжди підтримувати честь та гідність професії, вести себе </w:t>
      </w:r>
      <w:proofErr w:type="spellStart"/>
      <w:r>
        <w:rPr>
          <w:color w:val="363636"/>
          <w:sz w:val="28"/>
          <w:szCs w:val="28"/>
        </w:rPr>
        <w:t>професійно</w:t>
      </w:r>
      <w:proofErr w:type="spellEnd"/>
      <w:r>
        <w:rPr>
          <w:color w:val="363636"/>
          <w:sz w:val="28"/>
          <w:szCs w:val="28"/>
        </w:rPr>
        <w:t>, відповідно до закону, згідно з правилами та етикою їх професії, у будь-який час дотримуватися найбільш високих норм чесності.</w:t>
      </w:r>
    </w:p>
    <w:p w14:paraId="1D41B9AC" w14:textId="77777777" w:rsidR="00CB3FA2" w:rsidRDefault="00CB3FA2" w:rsidP="00CB3FA2">
      <w:pPr>
        <w:shd w:val="clear" w:color="auto" w:fill="FCFCFC"/>
        <w:ind w:firstLine="708"/>
        <w:jc w:val="both"/>
        <w:rPr>
          <w:rFonts w:ascii="Arial" w:hAnsi="Arial" w:cs="Arial"/>
          <w:color w:val="363636"/>
        </w:rPr>
      </w:pPr>
      <w:r>
        <w:rPr>
          <w:color w:val="363636"/>
          <w:sz w:val="28"/>
          <w:szCs w:val="28"/>
        </w:rPr>
        <w:t>Етичні норми поширюються і на службову сферу, і на приватне життя прокурора, включають у себе як правила професійної діяльності в усіх аспектах, так і вимоги спеціального та загального законодавства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сприяти довірі й повазі суспільства до органів прокуратури і представників цієї професії (постанова Великої Палати Верховного Суду від  03 лютого 2021 року у справі № 9901/229/19).</w:t>
      </w:r>
    </w:p>
    <w:p w14:paraId="7D7CBCAB" w14:textId="77777777" w:rsidR="00CB3FA2" w:rsidRDefault="00CB3FA2" w:rsidP="00CB3FA2">
      <w:pPr>
        <w:shd w:val="clear" w:color="auto" w:fill="FCFCFC"/>
        <w:ind w:firstLine="708"/>
        <w:jc w:val="both"/>
        <w:rPr>
          <w:rFonts w:ascii="Arial" w:hAnsi="Arial" w:cs="Arial"/>
          <w:color w:val="363636"/>
        </w:rPr>
      </w:pPr>
      <w:r>
        <w:rPr>
          <w:color w:val="363636"/>
          <w:sz w:val="28"/>
          <w:szCs w:val="28"/>
        </w:rPr>
        <w:t>Як зазначено у вищевказаній постанові, ознаками некоректної та непристойної поведінки прокурорів можна вважати її компрометуючий (звання прокурора) характер, шкоду для репутації прокурора та авторитету органів прокуратури, наявність наслідків (негативний громадський резонанс).</w:t>
      </w:r>
    </w:p>
    <w:p w14:paraId="355EED60" w14:textId="77777777" w:rsidR="00CB3FA2" w:rsidRDefault="00CB3FA2" w:rsidP="00CB3FA2">
      <w:pPr>
        <w:shd w:val="clear" w:color="auto" w:fill="FCFCFC"/>
        <w:ind w:firstLine="708"/>
        <w:jc w:val="both"/>
        <w:rPr>
          <w:rFonts w:ascii="Arial" w:hAnsi="Arial" w:cs="Arial"/>
          <w:color w:val="363636"/>
        </w:rPr>
      </w:pPr>
      <w:r>
        <w:rPr>
          <w:color w:val="363636"/>
          <w:sz w:val="28"/>
          <w:szCs w:val="28"/>
        </w:rPr>
        <w:t>Окрім цього, у Висновку № 13 (2018) Консультативної ради Європейських прокурорів «Незалежність, підзвітність та етика прокурорів» зазначається,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в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15C53C17" w14:textId="77777777" w:rsidR="00CB3FA2" w:rsidRDefault="00CB3FA2" w:rsidP="00CB3FA2">
      <w:pPr>
        <w:shd w:val="clear" w:color="auto" w:fill="FCFCFC"/>
        <w:ind w:firstLine="708"/>
        <w:jc w:val="both"/>
        <w:rPr>
          <w:rFonts w:ascii="Arial" w:hAnsi="Arial" w:cs="Arial"/>
          <w:color w:val="363636"/>
        </w:rPr>
      </w:pPr>
      <w:r>
        <w:rPr>
          <w:color w:val="363636"/>
          <w:sz w:val="28"/>
          <w:szCs w:val="28"/>
        </w:rPr>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 травня 2005 року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4A9F0B62" w14:textId="77777777" w:rsidR="00CB3FA2" w:rsidRDefault="00CB3FA2" w:rsidP="00CB3FA2">
      <w:pPr>
        <w:shd w:val="clear" w:color="auto" w:fill="FCFCFC"/>
        <w:ind w:firstLine="708"/>
        <w:jc w:val="both"/>
        <w:rPr>
          <w:rFonts w:ascii="Arial" w:hAnsi="Arial" w:cs="Arial"/>
          <w:color w:val="363636"/>
        </w:rPr>
      </w:pPr>
      <w:r>
        <w:rPr>
          <w:color w:val="363636"/>
          <w:sz w:val="28"/>
          <w:szCs w:val="28"/>
        </w:rPr>
        <w:t xml:space="preserve">Зазначено, що прокурори повинні в усі часи і при всіх обставинах: брати до уваги, що вони діють від імені всього суспільства і в публічних інтересах, </w:t>
      </w:r>
      <w:r>
        <w:rPr>
          <w:color w:val="363636"/>
          <w:sz w:val="28"/>
          <w:szCs w:val="28"/>
        </w:rPr>
        <w:lastRenderedPageBreak/>
        <w:t xml:space="preserve">намагатися підтримувати справедливий баланс між базовими інтересами суспільства та інтересами і правами людини, підтримувати честь і гідність своєї професії, твердо дотримуватися професійних стандартів і завжди вести себе </w:t>
      </w:r>
      <w:proofErr w:type="spellStart"/>
      <w:r>
        <w:rPr>
          <w:color w:val="363636"/>
          <w:sz w:val="28"/>
          <w:szCs w:val="28"/>
        </w:rPr>
        <w:t>професійно</w:t>
      </w:r>
      <w:proofErr w:type="spellEnd"/>
      <w:r>
        <w:rPr>
          <w:color w:val="363636"/>
          <w:sz w:val="28"/>
          <w:szCs w:val="28"/>
        </w:rPr>
        <w:t>, не піддаватися впливу індивідуальних чи приватних інтересів.</w:t>
      </w:r>
    </w:p>
    <w:p w14:paraId="52847DF3" w14:textId="77777777" w:rsidR="00CB3FA2" w:rsidRDefault="00CB3FA2" w:rsidP="00CB3FA2">
      <w:pPr>
        <w:shd w:val="clear" w:color="auto" w:fill="FCFCFC"/>
        <w:ind w:firstLine="708"/>
        <w:jc w:val="both"/>
        <w:rPr>
          <w:rFonts w:ascii="Arial" w:hAnsi="Arial" w:cs="Arial"/>
          <w:color w:val="363636"/>
        </w:rPr>
      </w:pPr>
      <w:r>
        <w:rPr>
          <w:color w:val="363636"/>
          <w:sz w:val="28"/>
          <w:szCs w:val="28"/>
        </w:rPr>
        <w:t>Згідно зі статтею 33 Кодексу прокурори зобов’язані неухильно дотримуватися вимог цього Кодексу. Їх порушення тягне за собою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3FE0BAD4" w14:textId="77777777" w:rsidR="00CB3FA2" w:rsidRDefault="00CB3FA2" w:rsidP="00CB3FA2">
      <w:pPr>
        <w:shd w:val="clear" w:color="auto" w:fill="FCFCFC"/>
        <w:ind w:firstLine="709"/>
        <w:jc w:val="both"/>
        <w:rPr>
          <w:rFonts w:ascii="Arial" w:hAnsi="Arial" w:cs="Arial"/>
          <w:color w:val="363636"/>
        </w:rPr>
      </w:pPr>
      <w:r>
        <w:rPr>
          <w:b/>
          <w:bCs/>
          <w:color w:val="363636"/>
          <w:sz w:val="28"/>
          <w:szCs w:val="28"/>
        </w:rPr>
        <w:t xml:space="preserve">Оцінивши діяльність прокурора </w:t>
      </w:r>
      <w:proofErr w:type="spellStart"/>
      <w:r>
        <w:rPr>
          <w:b/>
          <w:bCs/>
          <w:color w:val="363636"/>
          <w:sz w:val="28"/>
          <w:szCs w:val="28"/>
        </w:rPr>
        <w:t>Якушиної</w:t>
      </w:r>
      <w:proofErr w:type="spellEnd"/>
      <w:r>
        <w:rPr>
          <w:b/>
          <w:bCs/>
          <w:color w:val="363636"/>
          <w:sz w:val="28"/>
          <w:szCs w:val="28"/>
        </w:rPr>
        <w:t xml:space="preserve"> О.В. щодо відповідності наведеним вимогам, Комісія дійшла висновку про наявність порушень нею приписів чинного законодавства, що обґрунтовано таким. </w:t>
      </w:r>
    </w:p>
    <w:p w14:paraId="2B6C31E8" w14:textId="77777777" w:rsidR="00CB3FA2" w:rsidRDefault="00CB3FA2" w:rsidP="00CB3FA2">
      <w:pPr>
        <w:shd w:val="clear" w:color="auto" w:fill="FCFCFC"/>
        <w:ind w:firstLine="708"/>
        <w:jc w:val="both"/>
        <w:rPr>
          <w:rFonts w:ascii="Arial" w:hAnsi="Arial" w:cs="Arial"/>
          <w:color w:val="363636"/>
        </w:rPr>
      </w:pPr>
      <w:r>
        <w:rPr>
          <w:color w:val="363636"/>
          <w:sz w:val="28"/>
          <w:szCs w:val="28"/>
        </w:rPr>
        <w:t xml:space="preserve">Дисциплінарне провадження стосовно прокурора </w:t>
      </w:r>
      <w:proofErr w:type="spellStart"/>
      <w:r>
        <w:rPr>
          <w:color w:val="363636"/>
          <w:sz w:val="28"/>
          <w:szCs w:val="28"/>
        </w:rPr>
        <w:t>Якушиної</w:t>
      </w:r>
      <w:proofErr w:type="spellEnd"/>
      <w:r>
        <w:rPr>
          <w:color w:val="363636"/>
          <w:sz w:val="28"/>
          <w:szCs w:val="28"/>
        </w:rPr>
        <w:t xml:space="preserve"> О.В. відкрито у зв’язку з можливим вчиненням нею дисциплінарного проступку, передбаченого пунктами 5 та 6 частини першої статті 43 Закону України «Про прокуратуру», а саме: вчинення дій, що порочать звання прокурора і можуть викликати сумнів у її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70C3516B" w14:textId="77777777" w:rsidR="00CB3FA2" w:rsidRDefault="00CB3FA2" w:rsidP="00CB3FA2">
      <w:pPr>
        <w:shd w:val="clear" w:color="auto" w:fill="FCFCFC"/>
        <w:ind w:firstLine="708"/>
        <w:jc w:val="both"/>
        <w:rPr>
          <w:rFonts w:ascii="Arial" w:hAnsi="Arial" w:cs="Arial"/>
          <w:color w:val="363636"/>
        </w:rPr>
      </w:pPr>
      <w:r>
        <w:rPr>
          <w:color w:val="363636"/>
          <w:sz w:val="28"/>
          <w:szCs w:val="28"/>
        </w:rPr>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w:t>
      </w:r>
    </w:p>
    <w:p w14:paraId="1017624C" w14:textId="77777777" w:rsidR="00CB3FA2" w:rsidRDefault="00CB3FA2" w:rsidP="00CB3FA2">
      <w:pPr>
        <w:shd w:val="clear" w:color="auto" w:fill="FCFCFC"/>
        <w:ind w:firstLine="708"/>
        <w:jc w:val="both"/>
        <w:rPr>
          <w:rFonts w:ascii="Arial" w:hAnsi="Arial" w:cs="Arial"/>
          <w:color w:val="363636"/>
        </w:rPr>
      </w:pPr>
      <w:r>
        <w:rPr>
          <w:color w:val="363636"/>
          <w:sz w:val="28"/>
          <w:szCs w:val="28"/>
        </w:rPr>
        <w:t>Для встановлення факту вчинення дисциплінарного проступку необхідно встановити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як у службовій, так і в приватній сфері, що призвело до суспільно небезпечних наслідків, зокрема до підриву довіри до прокуратури як державного інституту.</w:t>
      </w:r>
    </w:p>
    <w:p w14:paraId="6C22AACA" w14:textId="77777777" w:rsidR="00CB3FA2" w:rsidRDefault="00CB3FA2" w:rsidP="00CB3FA2">
      <w:pPr>
        <w:shd w:val="clear" w:color="auto" w:fill="FCFCFC"/>
        <w:ind w:firstLine="708"/>
        <w:jc w:val="both"/>
        <w:rPr>
          <w:rFonts w:ascii="Arial" w:hAnsi="Arial" w:cs="Arial"/>
          <w:color w:val="363636"/>
        </w:rPr>
      </w:pPr>
      <w:r>
        <w:rPr>
          <w:color w:val="363636"/>
          <w:sz w:val="28"/>
          <w:szCs w:val="28"/>
        </w:rPr>
        <w:t xml:space="preserve">Згідно з Коментарем до Кодексу професійної етики та поведінки прокурорів, затвердженого рішенням Ради прокурорів України від 23 листопада 2022 року № 36, а також постановою Великої Палати Верховного Суду від  14 квітня 2021 року у справі № 826/9606/17,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 Велика Палата Верховного Суду зазначає, що поняття «правила прокурорської етики» є ширшим, ніж вимоги розділу IV Кодексу, й охоплює </w:t>
      </w:r>
      <w:r>
        <w:rPr>
          <w:color w:val="363636"/>
          <w:sz w:val="28"/>
          <w:szCs w:val="28"/>
        </w:rPr>
        <w:lastRenderedPageBreak/>
        <w:t>правила професійної діяльності в усіх аспектах, вимоги спеціального та загального законодавства і моральні засади суспільного життя; такий стандарт покликаний бути взірцем законності, справедливості, дисципліни, людяності, порядності та ввічливості й сприяти довірі й повазі до органів прокуратури.</w:t>
      </w:r>
    </w:p>
    <w:p w14:paraId="08FEF588" w14:textId="77777777" w:rsidR="00CB3FA2" w:rsidRDefault="00CB3FA2" w:rsidP="00CB3FA2">
      <w:pPr>
        <w:shd w:val="clear" w:color="auto" w:fill="FCFCFC"/>
        <w:ind w:firstLine="708"/>
        <w:jc w:val="both"/>
        <w:rPr>
          <w:rFonts w:ascii="Arial" w:hAnsi="Arial" w:cs="Arial"/>
          <w:color w:val="363636"/>
        </w:rPr>
      </w:pPr>
      <w:proofErr w:type="spellStart"/>
      <w:r>
        <w:rPr>
          <w:color w:val="363636"/>
          <w:sz w:val="28"/>
          <w:szCs w:val="28"/>
        </w:rPr>
        <w:t>Якушина</w:t>
      </w:r>
      <w:proofErr w:type="spellEnd"/>
      <w:r>
        <w:rPr>
          <w:color w:val="363636"/>
          <w:sz w:val="28"/>
          <w:szCs w:val="28"/>
        </w:rPr>
        <w:t xml:space="preserve"> О.В. має статус прокурора, і відповідно до статті 19 Закону України «Про прокуратуру» на неї покладено обов’язок неухильного дотримання Присяги прокурора. Склавши Присягу (стаття 36 Закону України «Про прокуратуру»), прокурор зобов’язується додержуватися Конституції та законів України, актів Генерального прокурора, основних принципів, моральних норм і правил прокурорської етики як під час виконання службових обов’язків, так і поза службою. Прокурор повинна усвідомлювати повноту відповідальності за свої вчинки, бути взірцем добропорядності, гідності та честі для колег і суспільства; її поведінка має відповідати загальноприйнятим етичним нормам.</w:t>
      </w:r>
    </w:p>
    <w:p w14:paraId="381E167B" w14:textId="77777777" w:rsidR="00CB3FA2" w:rsidRDefault="00CB3FA2" w:rsidP="00CB3FA2">
      <w:pPr>
        <w:shd w:val="clear" w:color="auto" w:fill="FCFCFC"/>
        <w:ind w:firstLine="708"/>
        <w:jc w:val="both"/>
        <w:rPr>
          <w:rFonts w:ascii="Arial" w:hAnsi="Arial" w:cs="Arial"/>
          <w:color w:val="363636"/>
        </w:rPr>
      </w:pPr>
      <w:r>
        <w:rPr>
          <w:color w:val="363636"/>
          <w:sz w:val="28"/>
          <w:szCs w:val="28"/>
        </w:rPr>
        <w:t xml:space="preserve">Слідуючи принципам, визначеним у Кодексі, </w:t>
      </w:r>
      <w:proofErr w:type="spellStart"/>
      <w:r>
        <w:rPr>
          <w:color w:val="363636"/>
          <w:sz w:val="28"/>
          <w:szCs w:val="28"/>
        </w:rPr>
        <w:t>Якушина</w:t>
      </w:r>
      <w:proofErr w:type="spellEnd"/>
      <w:r>
        <w:rPr>
          <w:color w:val="363636"/>
          <w:sz w:val="28"/>
          <w:szCs w:val="28"/>
        </w:rPr>
        <w:t xml:space="preserve"> О.В. не повинна допускати поведінки, що не відповідає загальноприйнятим нормам; вчиняти дії,  які шкодять авторитету прокуратури; допускати дії/бездіяльність, що завдають шкоди честі та гідності прокурорської професії та формують негативне суспільне уявлення про прокурорів.</w:t>
      </w:r>
    </w:p>
    <w:p w14:paraId="75514FBC" w14:textId="77777777" w:rsidR="00CB3FA2" w:rsidRDefault="00CB3FA2" w:rsidP="00CB3FA2">
      <w:pPr>
        <w:shd w:val="clear" w:color="auto" w:fill="FCFCFC"/>
        <w:ind w:firstLine="708"/>
        <w:jc w:val="both"/>
        <w:rPr>
          <w:rFonts w:ascii="Arial" w:hAnsi="Arial" w:cs="Arial"/>
          <w:color w:val="363636"/>
        </w:rPr>
      </w:pPr>
      <w:r>
        <w:rPr>
          <w:color w:val="363636"/>
          <w:sz w:val="28"/>
          <w:szCs w:val="28"/>
        </w:rPr>
        <w:t xml:space="preserve">Прокурор </w:t>
      </w:r>
      <w:proofErr w:type="spellStart"/>
      <w:r>
        <w:rPr>
          <w:color w:val="363636"/>
          <w:sz w:val="28"/>
          <w:szCs w:val="28"/>
        </w:rPr>
        <w:t>Якушина</w:t>
      </w:r>
      <w:proofErr w:type="spellEnd"/>
      <w:r>
        <w:rPr>
          <w:color w:val="363636"/>
          <w:sz w:val="28"/>
          <w:szCs w:val="28"/>
        </w:rPr>
        <w:t xml:space="preserve"> О.В., усвідомлюючи суспільну чутливість питання, пов’язаного з фактами можливого незаконного отримання інвалідності прокурорами, мала обов’язок не лише формально дотримуватися вимог закону, а й вжити всіх необхідних заходів для захисту своєї особистої репутації та збереження авторитету органів прокуратури. Натомість вона проігнорувала письмову вимогу керівництва щодо проходження повторного медичного огляду, не з’явилася до медичної установи та не забезпечила публічного спростування сумнівів у законності встановлення їй групи інвалідності.</w:t>
      </w:r>
    </w:p>
    <w:p w14:paraId="4B6CE472" w14:textId="77777777" w:rsidR="00CB3FA2" w:rsidRDefault="00CB3FA2" w:rsidP="00CB3FA2">
      <w:pPr>
        <w:shd w:val="clear" w:color="auto" w:fill="FCFCFC"/>
        <w:ind w:firstLine="708"/>
        <w:jc w:val="both"/>
        <w:rPr>
          <w:rFonts w:ascii="Arial" w:hAnsi="Arial" w:cs="Arial"/>
          <w:color w:val="363636"/>
        </w:rPr>
      </w:pPr>
      <w:r>
        <w:rPr>
          <w:color w:val="363636"/>
          <w:sz w:val="28"/>
          <w:szCs w:val="28"/>
        </w:rPr>
        <w:t>Такими діями прокурор допустила демонстративну неповагу до етичних стандартів поведінки, не вжила передбачених законодавством заходів для збереження власної ділової репутації та репутації органів прокуратури. ЇЇ пасивна позиція фактично сприяла поширенню інформації, яка дискредитує органи прокуратури, підриває суспільну довіру до державної інституції та створює враження толерування корупційних ризиків у системі.</w:t>
      </w:r>
    </w:p>
    <w:p w14:paraId="2B84BAB6" w14:textId="77777777" w:rsidR="00CB3FA2" w:rsidRDefault="00CB3FA2" w:rsidP="00CB3FA2">
      <w:pPr>
        <w:shd w:val="clear" w:color="auto" w:fill="FCFCFC"/>
        <w:ind w:firstLine="708"/>
        <w:jc w:val="both"/>
        <w:rPr>
          <w:rFonts w:ascii="Arial" w:hAnsi="Arial" w:cs="Arial"/>
          <w:color w:val="363636"/>
        </w:rPr>
      </w:pPr>
      <w:r>
        <w:rPr>
          <w:color w:val="363636"/>
          <w:sz w:val="28"/>
          <w:szCs w:val="28"/>
        </w:rPr>
        <w:t>За наслідками наведених обставин, у медійному просторі поширено значну кількість негативних публікацій, що стосуються питання законності встановлення інвалідності прокурорам в Черкаській та Хмельницькій областях, зокрема :</w:t>
      </w:r>
    </w:p>
    <w:p w14:paraId="1DFBB508" w14:textId="77777777" w:rsidR="00CB3FA2" w:rsidRDefault="00CB3FA2" w:rsidP="00CB3FA2">
      <w:pPr>
        <w:shd w:val="clear" w:color="auto" w:fill="FCFCFC"/>
        <w:ind w:firstLine="708"/>
        <w:jc w:val="both"/>
        <w:rPr>
          <w:rFonts w:ascii="Arial" w:hAnsi="Arial" w:cs="Arial"/>
          <w:color w:val="363636"/>
        </w:rPr>
      </w:pPr>
      <w:hyperlink r:id="rId5" w:history="1">
        <w:r>
          <w:rPr>
            <w:rStyle w:val="a6"/>
            <w:color w:val="auto"/>
            <w:sz w:val="28"/>
            <w:szCs w:val="28"/>
            <w:u w:val="none"/>
          </w:rPr>
          <w:t>https://www.anticor.foundation/novyny/10846/</w:t>
        </w:r>
      </w:hyperlink>
      <w:r>
        <w:rPr>
          <w:color w:val="363636"/>
          <w:sz w:val="28"/>
          <w:szCs w:val="28"/>
        </w:rPr>
        <w:t> </w:t>
      </w:r>
    </w:p>
    <w:p w14:paraId="5C5CB05F" w14:textId="77777777" w:rsidR="00CB3FA2" w:rsidRDefault="00CB3FA2" w:rsidP="00CB3FA2">
      <w:pPr>
        <w:shd w:val="clear" w:color="auto" w:fill="FCFCFC"/>
        <w:ind w:firstLine="708"/>
        <w:jc w:val="both"/>
        <w:rPr>
          <w:rFonts w:ascii="Arial" w:hAnsi="Arial" w:cs="Arial"/>
          <w:color w:val="363636"/>
        </w:rPr>
      </w:pPr>
      <w:hyperlink r:id="rId6" w:history="1">
        <w:r>
          <w:rPr>
            <w:rStyle w:val="a6"/>
            <w:color w:val="auto"/>
            <w:sz w:val="28"/>
            <w:szCs w:val="28"/>
            <w:u w:val="none"/>
          </w:rPr>
          <w:t>https://www.unian.ua/incidents/prokurori-invalidi-masovo-zafiksovani-v-cherkaskiy-oblasti-skandal-z-msek-12797373.html</w:t>
        </w:r>
      </w:hyperlink>
    </w:p>
    <w:p w14:paraId="6AE71CC1" w14:textId="77777777" w:rsidR="00CB3FA2" w:rsidRDefault="00CB3FA2" w:rsidP="00CB3FA2">
      <w:pPr>
        <w:shd w:val="clear" w:color="auto" w:fill="FCFCFC"/>
        <w:ind w:firstLine="708"/>
        <w:jc w:val="both"/>
        <w:rPr>
          <w:rFonts w:ascii="Arial" w:hAnsi="Arial" w:cs="Arial"/>
          <w:color w:val="363636"/>
        </w:rPr>
      </w:pPr>
      <w:hyperlink r:id="rId7" w:history="1">
        <w:r>
          <w:rPr>
            <w:rStyle w:val="a6"/>
            <w:color w:val="auto"/>
            <w:sz w:val="28"/>
            <w:szCs w:val="28"/>
            <w:u w:val="none"/>
          </w:rPr>
          <w:t>https://suspilne.media/cherkasy/864481-na-cerkasini-visokij-vidsotok-prokuroriv-z-invalidnistu-ofis-genprokurora/</w:t>
        </w:r>
      </w:hyperlink>
    </w:p>
    <w:p w14:paraId="3F46F5B3" w14:textId="77777777" w:rsidR="00CB3FA2" w:rsidRDefault="00CB3FA2" w:rsidP="00CB3FA2">
      <w:pPr>
        <w:shd w:val="clear" w:color="auto" w:fill="FCFCFC"/>
        <w:ind w:firstLine="708"/>
        <w:jc w:val="both"/>
        <w:rPr>
          <w:rFonts w:ascii="Arial" w:hAnsi="Arial" w:cs="Arial"/>
          <w:color w:val="363636"/>
        </w:rPr>
      </w:pPr>
      <w:hyperlink r:id="rId8" w:history="1">
        <w:r>
          <w:rPr>
            <w:rStyle w:val="a6"/>
            <w:color w:val="auto"/>
            <w:sz w:val="28"/>
            <w:szCs w:val="28"/>
            <w:u w:val="none"/>
          </w:rPr>
          <w:t>https://viche.ck.ua/region/invalidnist-mayut-shhonajmenshe-523-prokurory-bilshist-otrymaly-yiyi-shhe-do-pochatku-povnomasshtabnoyi-vijny/</w:t>
        </w:r>
      </w:hyperlink>
    </w:p>
    <w:p w14:paraId="204CA8EC" w14:textId="77777777" w:rsidR="00CB3FA2" w:rsidRDefault="00CB3FA2" w:rsidP="00CB3FA2">
      <w:pPr>
        <w:shd w:val="clear" w:color="auto" w:fill="FCFCFC"/>
        <w:ind w:firstLine="708"/>
        <w:jc w:val="both"/>
        <w:rPr>
          <w:rFonts w:ascii="Arial" w:hAnsi="Arial" w:cs="Arial"/>
          <w:color w:val="363636"/>
        </w:rPr>
      </w:pPr>
      <w:hyperlink r:id="rId9" w:history="1">
        <w:r>
          <w:rPr>
            <w:rStyle w:val="a6"/>
            <w:color w:val="auto"/>
            <w:sz w:val="28"/>
            <w:szCs w:val="28"/>
            <w:u w:val="none"/>
          </w:rPr>
          <w:t>https://hromadske.ua/suspilstvo/233416-naybilshe-prokuroriv-iaki-maiut-invalidnist-narazi-vyiavyly-na-cherkashchyni-ta-khmelnychchyni-ohp</w:t>
        </w:r>
      </w:hyperlink>
    </w:p>
    <w:p w14:paraId="37F937DB" w14:textId="77777777" w:rsidR="00CB3FA2" w:rsidRDefault="00CB3FA2" w:rsidP="00CB3FA2">
      <w:pPr>
        <w:shd w:val="clear" w:color="auto" w:fill="FCFCFC"/>
        <w:ind w:firstLine="708"/>
        <w:jc w:val="both"/>
        <w:rPr>
          <w:rFonts w:ascii="Arial" w:hAnsi="Arial" w:cs="Arial"/>
          <w:color w:val="363636"/>
        </w:rPr>
      </w:pPr>
      <w:hyperlink r:id="rId10" w:history="1">
        <w:r>
          <w:rPr>
            <w:rStyle w:val="a6"/>
            <w:color w:val="auto"/>
            <w:sz w:val="28"/>
            <w:szCs w:val="28"/>
            <w:u w:val="none"/>
          </w:rPr>
          <w:t>https://procherk.info/news/7-cherkassy/122905-cherkaska-oblast-odna-z-pershih-za-kilkistju-osib-z-invalidnistju-sered-prokuroriv</w:t>
        </w:r>
      </w:hyperlink>
    </w:p>
    <w:p w14:paraId="6EE0A964" w14:textId="77777777" w:rsidR="00CB3FA2" w:rsidRDefault="00CB3FA2" w:rsidP="00CB3FA2">
      <w:pPr>
        <w:shd w:val="clear" w:color="auto" w:fill="FCFCFC"/>
        <w:ind w:firstLine="708"/>
        <w:jc w:val="both"/>
        <w:rPr>
          <w:rFonts w:ascii="Arial" w:hAnsi="Arial" w:cs="Arial"/>
          <w:color w:val="363636"/>
        </w:rPr>
      </w:pPr>
      <w:hyperlink r:id="rId11" w:history="1">
        <w:r>
          <w:rPr>
            <w:rStyle w:val="a6"/>
            <w:color w:val="000000"/>
            <w:sz w:val="28"/>
            <w:szCs w:val="28"/>
            <w:u w:val="none"/>
          </w:rPr>
          <w:t>https://bastion.tv/prokurori-invalidi-posadovci-msek-bezpidstavno-vstanovili-prokuroram-invalidnist_n67492</w:t>
        </w:r>
      </w:hyperlink>
      <w:r>
        <w:rPr>
          <w:color w:val="363636"/>
          <w:sz w:val="28"/>
          <w:szCs w:val="28"/>
        </w:rPr>
        <w:t>.</w:t>
      </w:r>
    </w:p>
    <w:p w14:paraId="3BCF638E" w14:textId="77777777" w:rsidR="00CB3FA2" w:rsidRDefault="00CB3FA2" w:rsidP="00CB3FA2">
      <w:pPr>
        <w:shd w:val="clear" w:color="auto" w:fill="FCFCFC"/>
        <w:ind w:firstLine="708"/>
        <w:jc w:val="both"/>
        <w:rPr>
          <w:rFonts w:ascii="Arial" w:hAnsi="Arial" w:cs="Arial"/>
          <w:color w:val="363636"/>
        </w:rPr>
      </w:pPr>
      <w:r>
        <w:rPr>
          <w:color w:val="363636"/>
          <w:sz w:val="28"/>
          <w:szCs w:val="28"/>
        </w:rPr>
        <w:t xml:space="preserve">Належної реакції на ситуацію з боку </w:t>
      </w:r>
      <w:proofErr w:type="spellStart"/>
      <w:r>
        <w:rPr>
          <w:color w:val="363636"/>
          <w:sz w:val="28"/>
          <w:szCs w:val="28"/>
        </w:rPr>
        <w:t>Якушиної</w:t>
      </w:r>
      <w:proofErr w:type="spellEnd"/>
      <w:r>
        <w:rPr>
          <w:color w:val="363636"/>
          <w:sz w:val="28"/>
          <w:szCs w:val="28"/>
        </w:rPr>
        <w:t xml:space="preserve"> О.В. не було. Вона не проявила ініціативи щодо підтвердження законності набутого статусу особи з інвалідністю, хоча мала таку можливість.</w:t>
      </w:r>
    </w:p>
    <w:p w14:paraId="1E2B0CBD" w14:textId="77777777" w:rsidR="00CB3FA2" w:rsidRDefault="00CB3FA2" w:rsidP="00CB3FA2">
      <w:pPr>
        <w:shd w:val="clear" w:color="auto" w:fill="FCFCFC"/>
        <w:ind w:firstLine="708"/>
        <w:jc w:val="both"/>
        <w:rPr>
          <w:rFonts w:ascii="Arial" w:hAnsi="Arial" w:cs="Arial"/>
          <w:color w:val="363636"/>
        </w:rPr>
      </w:pPr>
      <w:r>
        <w:rPr>
          <w:color w:val="363636"/>
          <w:sz w:val="28"/>
          <w:szCs w:val="28"/>
        </w:rPr>
        <w:t xml:space="preserve">Прокурору </w:t>
      </w:r>
      <w:proofErr w:type="spellStart"/>
      <w:r>
        <w:rPr>
          <w:color w:val="363636"/>
          <w:sz w:val="28"/>
          <w:szCs w:val="28"/>
        </w:rPr>
        <w:t>Якушиній</w:t>
      </w:r>
      <w:proofErr w:type="spellEnd"/>
      <w:r>
        <w:rPr>
          <w:color w:val="363636"/>
          <w:sz w:val="28"/>
          <w:szCs w:val="28"/>
        </w:rPr>
        <w:t xml:space="preserve"> О.В. неодноразово запропоновано поїхати до  ДУ «Український державний науково-дослідний інститут медико-соціальних проблем інвалідності МОЗ України» у різні періоди, однак вона без належного обґрунтування у визначені строки до медичного закладу не прибула та фактично ухилилася від проходження повторного медичного огляду.</w:t>
      </w:r>
    </w:p>
    <w:p w14:paraId="74947371" w14:textId="77777777" w:rsidR="00CB3FA2" w:rsidRDefault="00CB3FA2" w:rsidP="00CB3FA2">
      <w:pPr>
        <w:shd w:val="clear" w:color="auto" w:fill="FCFCFC"/>
        <w:ind w:firstLine="708"/>
        <w:jc w:val="both"/>
        <w:rPr>
          <w:rFonts w:ascii="Arial" w:hAnsi="Arial" w:cs="Arial"/>
          <w:color w:val="363636"/>
        </w:rPr>
      </w:pPr>
      <w:r>
        <w:rPr>
          <w:color w:val="363636"/>
          <w:sz w:val="28"/>
          <w:szCs w:val="28"/>
        </w:rPr>
        <w:t xml:space="preserve">Комісією враховано, що у період із 12 до 20 січня 2025 року </w:t>
      </w:r>
      <w:proofErr w:type="spellStart"/>
      <w:r>
        <w:rPr>
          <w:color w:val="363636"/>
          <w:sz w:val="28"/>
          <w:szCs w:val="28"/>
        </w:rPr>
        <w:t>Якушиній</w:t>
      </w:r>
      <w:proofErr w:type="spellEnd"/>
      <w:r>
        <w:rPr>
          <w:color w:val="363636"/>
          <w:sz w:val="28"/>
          <w:szCs w:val="28"/>
        </w:rPr>
        <w:t xml:space="preserve"> О.В. у зв’язку із захворюванням видавалися листки непрацездатності. Перебування на лікарняному відноситься до виключних випадків неприбуття для проведення медичного обстеження у відповідності до абзацу 13 пункту 51 Постанови Кабінету Міністрів України «Про деякі питання запровадження оцінювання повсякденного функціонування особи» від 15 листопада 2024 року № 1338. Водночас зазначений період тимчасової непрацездатності охоплював лише частину одного з визначених строків переогляду та не позбавляв </w:t>
      </w:r>
      <w:proofErr w:type="spellStart"/>
      <w:r>
        <w:rPr>
          <w:color w:val="363636"/>
          <w:sz w:val="28"/>
          <w:szCs w:val="28"/>
        </w:rPr>
        <w:t>Якушину</w:t>
      </w:r>
      <w:proofErr w:type="spellEnd"/>
      <w:r>
        <w:rPr>
          <w:color w:val="363636"/>
          <w:sz w:val="28"/>
          <w:szCs w:val="28"/>
        </w:rPr>
        <w:t xml:space="preserve"> О.В. можливості прибути для проходження медичного обстеження в інші визначені дати. Таким чином, у </w:t>
      </w:r>
      <w:proofErr w:type="spellStart"/>
      <w:r>
        <w:rPr>
          <w:color w:val="363636"/>
          <w:sz w:val="28"/>
          <w:szCs w:val="28"/>
        </w:rPr>
        <w:t>Якушиної</w:t>
      </w:r>
      <w:proofErr w:type="spellEnd"/>
      <w:r>
        <w:rPr>
          <w:color w:val="363636"/>
          <w:sz w:val="28"/>
          <w:szCs w:val="28"/>
        </w:rPr>
        <w:t xml:space="preserve"> О.В. було достатньо часу для проходження повторного медичного огляду поза періодом тимчасової непрацездатності, яким вона не скористалася.</w:t>
      </w:r>
    </w:p>
    <w:p w14:paraId="7E1DAC82" w14:textId="77777777" w:rsidR="00CB3FA2" w:rsidRDefault="00CB3FA2" w:rsidP="00CB3FA2">
      <w:pPr>
        <w:shd w:val="clear" w:color="auto" w:fill="FCFCFC"/>
        <w:ind w:firstLine="708"/>
        <w:jc w:val="both"/>
        <w:rPr>
          <w:rFonts w:ascii="Arial" w:hAnsi="Arial" w:cs="Arial"/>
          <w:color w:val="363636"/>
        </w:rPr>
      </w:pPr>
      <w:r>
        <w:rPr>
          <w:color w:val="363636"/>
          <w:sz w:val="28"/>
          <w:szCs w:val="28"/>
        </w:rPr>
        <w:t>Отже, прокурором не було вжито жодних активних і достатніх заходів, спрямованих на підтвердження законності встановленого їй статусу особи з інвалідністю у спосіб, який би усував обґрунтовані сумніви суспільства та забезпечував захист авторитету органів прокуратури.</w:t>
      </w:r>
    </w:p>
    <w:p w14:paraId="536FFE2C" w14:textId="77777777" w:rsidR="00CB3FA2" w:rsidRDefault="00CB3FA2" w:rsidP="00CB3FA2">
      <w:pPr>
        <w:shd w:val="clear" w:color="auto" w:fill="FCFCFC"/>
        <w:ind w:firstLine="708"/>
        <w:jc w:val="both"/>
        <w:rPr>
          <w:rFonts w:ascii="Arial" w:hAnsi="Arial" w:cs="Arial"/>
          <w:color w:val="363636"/>
        </w:rPr>
      </w:pPr>
      <w:r>
        <w:rPr>
          <w:color w:val="363636"/>
          <w:sz w:val="28"/>
          <w:szCs w:val="28"/>
        </w:rPr>
        <w:lastRenderedPageBreak/>
        <w:t>Зокрема, прокурор не ініціювала офіційного вирішення питання щодо альтернативного механізму проходження перевірки, не звернулася з відповідними заявами до компетентних органів із наданням належних медичних підтверджень, не скористалася можливістю документально засвідчити свою доброчесність у спосіб, який би був зрозумілим та переконливим для громадськості.</w:t>
      </w:r>
    </w:p>
    <w:p w14:paraId="0A76BD12" w14:textId="77777777" w:rsidR="00CB3FA2" w:rsidRDefault="00CB3FA2" w:rsidP="00CB3FA2">
      <w:pPr>
        <w:shd w:val="clear" w:color="auto" w:fill="FCFCFC"/>
        <w:ind w:firstLine="708"/>
        <w:jc w:val="both"/>
        <w:rPr>
          <w:rFonts w:ascii="Arial" w:hAnsi="Arial" w:cs="Arial"/>
          <w:color w:val="363636"/>
        </w:rPr>
      </w:pPr>
      <w:r>
        <w:rPr>
          <w:color w:val="363636"/>
          <w:sz w:val="28"/>
          <w:szCs w:val="28"/>
        </w:rPr>
        <w:t xml:space="preserve">У своїх поясненнях </w:t>
      </w:r>
      <w:proofErr w:type="spellStart"/>
      <w:r>
        <w:rPr>
          <w:color w:val="363636"/>
          <w:sz w:val="28"/>
          <w:szCs w:val="28"/>
        </w:rPr>
        <w:t>Якушина</w:t>
      </w:r>
      <w:proofErr w:type="spellEnd"/>
      <w:r>
        <w:rPr>
          <w:color w:val="363636"/>
          <w:sz w:val="28"/>
          <w:szCs w:val="28"/>
        </w:rPr>
        <w:t xml:space="preserve"> О.В. посилалася на те, що у 2020 році в межах кримінального провадження № (конфіденційна інформація) Центральна МСЕК МОЗ України перевірила її медичні документи та підтвердила законність встановлення II групи інвалідності безстроково. Однак цей факт не може бути розцінений як безумовне підтвердження правомірності набутого статусу. Перевірка проводилася у межах конкретного кримінального провадження і стосувалася стану здоров’я на той момент, отже не може гарантувати незмінність обставин у майбутньому. Навіть безстрокове встановлення інвалідності не виключає права держави та роботодавця перевіряти її актуальність у зв’язку з новими обставинами та суспільним резонансом. Таким чином, посилання на перевірку 2020 року не звільняло прокурора від обов’язку підтвердити законність свого статусу. Аналогічно не стосуються цього дисциплінарного провадження і обставини перевірки законності отримання нею інвалідності, які були предметом розгляду атестації у 2020 році.</w:t>
      </w:r>
    </w:p>
    <w:p w14:paraId="08402246" w14:textId="77777777" w:rsidR="00CB3FA2" w:rsidRDefault="00CB3FA2" w:rsidP="00CB3FA2">
      <w:pPr>
        <w:shd w:val="clear" w:color="auto" w:fill="FCFCFC"/>
        <w:ind w:firstLine="708"/>
        <w:jc w:val="both"/>
        <w:rPr>
          <w:rFonts w:ascii="Arial" w:hAnsi="Arial" w:cs="Arial"/>
          <w:color w:val="363636"/>
        </w:rPr>
      </w:pPr>
      <w:r>
        <w:rPr>
          <w:color w:val="363636"/>
          <w:sz w:val="28"/>
          <w:szCs w:val="28"/>
        </w:rPr>
        <w:t xml:space="preserve">Щодо доводів прокурора про відсутність у ЗМІ публікацій із прямим згадуванням її прізвища, необхідно зазначити, що така обставина не спростовує факту наявності суспільного резонансу навколо теми отримання інвалідності працівниками органів прокуратури. З огляду на її службове становище та підвищені етичні стандарти, навіть непряма участь у подібному публічному обговоренні зобов’язувала </w:t>
      </w:r>
      <w:proofErr w:type="spellStart"/>
      <w:r>
        <w:rPr>
          <w:color w:val="363636"/>
          <w:sz w:val="28"/>
          <w:szCs w:val="28"/>
        </w:rPr>
        <w:t>Якушину</w:t>
      </w:r>
      <w:proofErr w:type="spellEnd"/>
      <w:r>
        <w:rPr>
          <w:color w:val="363636"/>
          <w:sz w:val="28"/>
          <w:szCs w:val="28"/>
        </w:rPr>
        <w:t xml:space="preserve"> О.В. вжити активних заходів для підтвердження законності встановленої їй групи інвалідності, зокрема шляхом проходження повторного медичного огляду. Відсутність згадки прізвища саме </w:t>
      </w:r>
      <w:proofErr w:type="spellStart"/>
      <w:r>
        <w:rPr>
          <w:color w:val="363636"/>
          <w:sz w:val="28"/>
          <w:szCs w:val="28"/>
        </w:rPr>
        <w:t>Якушина</w:t>
      </w:r>
      <w:proofErr w:type="spellEnd"/>
      <w:r>
        <w:rPr>
          <w:color w:val="363636"/>
          <w:sz w:val="28"/>
          <w:szCs w:val="28"/>
        </w:rPr>
        <w:t xml:space="preserve"> О.В. у медіа не усуває обов’язку прокурора реагувати належним чином, оскільки йдеться про інституцію, авторитет якої формується через поведінку кожного її працівника.</w:t>
      </w:r>
    </w:p>
    <w:p w14:paraId="1F6F9CE4" w14:textId="77777777" w:rsidR="00CB3FA2" w:rsidRDefault="00CB3FA2" w:rsidP="00CB3FA2">
      <w:pPr>
        <w:shd w:val="clear" w:color="auto" w:fill="FCFCFC"/>
        <w:ind w:firstLine="708"/>
        <w:jc w:val="both"/>
        <w:rPr>
          <w:rFonts w:ascii="Arial" w:hAnsi="Arial" w:cs="Arial"/>
          <w:color w:val="363636"/>
        </w:rPr>
      </w:pPr>
      <w:r>
        <w:rPr>
          <w:color w:val="363636"/>
          <w:sz w:val="28"/>
          <w:szCs w:val="28"/>
        </w:rPr>
        <w:t xml:space="preserve">Окрім цього, інвалідність </w:t>
      </w:r>
      <w:proofErr w:type="spellStart"/>
      <w:r>
        <w:rPr>
          <w:color w:val="363636"/>
          <w:sz w:val="28"/>
          <w:szCs w:val="28"/>
        </w:rPr>
        <w:t>Якушиній</w:t>
      </w:r>
      <w:proofErr w:type="spellEnd"/>
      <w:r>
        <w:rPr>
          <w:color w:val="363636"/>
          <w:sz w:val="28"/>
          <w:szCs w:val="28"/>
        </w:rPr>
        <w:t xml:space="preserve"> О.В. встановлено у червні 2017 року, коли її стаж служби в органах прокуратури був 15 років (роботу в органах прокуратури розпочала у січні 2002 року). Відповідно до декларації особи, уповноваженої на виконання функцій держави або місцевого самоврядування, поданою </w:t>
      </w:r>
      <w:proofErr w:type="spellStart"/>
      <w:r>
        <w:rPr>
          <w:color w:val="363636"/>
          <w:sz w:val="28"/>
          <w:szCs w:val="28"/>
        </w:rPr>
        <w:t>Якушиною</w:t>
      </w:r>
      <w:proofErr w:type="spellEnd"/>
      <w:r>
        <w:rPr>
          <w:color w:val="363636"/>
          <w:sz w:val="28"/>
          <w:szCs w:val="28"/>
        </w:rPr>
        <w:t xml:space="preserve"> О.В. за 2017 рік, вона вже декларувала дохід у вигляді пенсії по інвалідності, розмір якої становив  27 500 грн.</w:t>
      </w:r>
    </w:p>
    <w:p w14:paraId="17E298EB" w14:textId="77777777" w:rsidR="00CB3FA2" w:rsidRDefault="00CB3FA2" w:rsidP="00CB3FA2">
      <w:pPr>
        <w:shd w:val="clear" w:color="auto" w:fill="FCFCFC"/>
        <w:ind w:firstLine="708"/>
        <w:jc w:val="both"/>
        <w:rPr>
          <w:rFonts w:ascii="Arial" w:hAnsi="Arial" w:cs="Arial"/>
          <w:color w:val="363636"/>
        </w:rPr>
      </w:pPr>
      <w:r>
        <w:rPr>
          <w:color w:val="363636"/>
          <w:sz w:val="28"/>
          <w:szCs w:val="28"/>
        </w:rPr>
        <w:t xml:space="preserve">Після встановлення їй інвалідності ІІ групи та за наявності необхідного стажу роботи в органах прокуратури, який перевищував мінімально визначені </w:t>
      </w:r>
      <w:r>
        <w:rPr>
          <w:color w:val="363636"/>
          <w:sz w:val="28"/>
          <w:szCs w:val="28"/>
        </w:rPr>
        <w:lastRenderedPageBreak/>
        <w:t xml:space="preserve">законом 10 років, </w:t>
      </w:r>
      <w:proofErr w:type="spellStart"/>
      <w:r>
        <w:rPr>
          <w:color w:val="363636"/>
          <w:sz w:val="28"/>
          <w:szCs w:val="28"/>
        </w:rPr>
        <w:t>Якушиній</w:t>
      </w:r>
      <w:proofErr w:type="spellEnd"/>
      <w:r>
        <w:rPr>
          <w:color w:val="363636"/>
          <w:sz w:val="28"/>
          <w:szCs w:val="28"/>
        </w:rPr>
        <w:t xml:space="preserve"> О.В. була призначена пенсія відповідно до частини дев’ятої статті 86 Закону України «Про прокуратуру», що передбачає право прокурорів з інвалідністю І або ІІ групи на пенсійне забезпечення у спеціальному порядку. При цьому згідно з частиною другою статті 86 Закону України «Про прокуратуру» розмір такої пенсії становить 60 відсотків від суми місячної заробітної плати прокурора з урахуванням усіх видів оплати праці, з яких сплачувалися обов’язкові страхові внески.</w:t>
      </w:r>
    </w:p>
    <w:p w14:paraId="6B112AC9" w14:textId="77777777" w:rsidR="00CB3FA2" w:rsidRDefault="00CB3FA2" w:rsidP="00CB3FA2">
      <w:pPr>
        <w:shd w:val="clear" w:color="auto" w:fill="FCFCFC"/>
        <w:ind w:firstLine="708"/>
        <w:jc w:val="both"/>
        <w:rPr>
          <w:rFonts w:ascii="Arial" w:hAnsi="Arial" w:cs="Arial"/>
          <w:color w:val="363636"/>
        </w:rPr>
      </w:pPr>
      <w:r>
        <w:rPr>
          <w:color w:val="363636"/>
          <w:sz w:val="28"/>
          <w:szCs w:val="28"/>
        </w:rPr>
        <w:t xml:space="preserve">Оскільки право </w:t>
      </w:r>
      <w:proofErr w:type="spellStart"/>
      <w:r>
        <w:rPr>
          <w:color w:val="363636"/>
          <w:sz w:val="28"/>
          <w:szCs w:val="28"/>
        </w:rPr>
        <w:t>Якушиної</w:t>
      </w:r>
      <w:proofErr w:type="spellEnd"/>
      <w:r>
        <w:rPr>
          <w:color w:val="363636"/>
          <w:sz w:val="28"/>
          <w:szCs w:val="28"/>
        </w:rPr>
        <w:t xml:space="preserve"> О.В. на пенсійне забезпечення у спеціальному порядку було обумовлене встановленням інвалідності ІІ групи, питання підтвердження цього статусу мало прямий вплив на продовження отримання пенсійних виплат. З урахуванням цього, а також факту подальшого ухилення від проходження обов’язкових переоглядів для підтвердження групи інвалідності, така поведінка об’єктивно може свідчити про наявність зацікавленості у збереженні раніше призначеного пенсійного забезпечення.</w:t>
      </w:r>
    </w:p>
    <w:p w14:paraId="0CA362CC" w14:textId="77777777" w:rsidR="00CB3FA2" w:rsidRDefault="00CB3FA2" w:rsidP="00CB3FA2">
      <w:pPr>
        <w:shd w:val="clear" w:color="auto" w:fill="FCFCFC"/>
        <w:ind w:firstLine="708"/>
        <w:jc w:val="both"/>
        <w:rPr>
          <w:rFonts w:ascii="Arial" w:hAnsi="Arial" w:cs="Arial"/>
          <w:color w:val="363636"/>
        </w:rPr>
      </w:pPr>
      <w:r>
        <w:rPr>
          <w:color w:val="363636"/>
          <w:sz w:val="28"/>
          <w:szCs w:val="28"/>
        </w:rPr>
        <w:t>Також Комісією критично оцінюються письмові пояснення прокурора  </w:t>
      </w:r>
      <w:proofErr w:type="spellStart"/>
      <w:r>
        <w:rPr>
          <w:color w:val="363636"/>
          <w:sz w:val="28"/>
          <w:szCs w:val="28"/>
        </w:rPr>
        <w:t>Якушиної</w:t>
      </w:r>
      <w:proofErr w:type="spellEnd"/>
      <w:r>
        <w:rPr>
          <w:color w:val="363636"/>
          <w:sz w:val="28"/>
          <w:szCs w:val="28"/>
        </w:rPr>
        <w:t xml:space="preserve"> О.В. у частині недопустимості втручання у її приватне життя та порушення її  прав, передбачених статтею 8 Європейської Конвенції з прав людини.</w:t>
      </w:r>
    </w:p>
    <w:p w14:paraId="7311F6A9" w14:textId="77777777" w:rsidR="00CB3FA2" w:rsidRDefault="00CB3FA2" w:rsidP="00CB3FA2">
      <w:pPr>
        <w:shd w:val="clear" w:color="auto" w:fill="FCFCFC"/>
        <w:ind w:firstLine="708"/>
        <w:jc w:val="both"/>
        <w:rPr>
          <w:rFonts w:ascii="Arial" w:hAnsi="Arial" w:cs="Arial"/>
          <w:color w:val="363636"/>
        </w:rPr>
      </w:pPr>
      <w:r>
        <w:rPr>
          <w:color w:val="363636"/>
          <w:sz w:val="28"/>
          <w:szCs w:val="28"/>
        </w:rPr>
        <w:t>Наявність статусу прокурора покладає на особу посилену відповідальність, оскільки така особа є публічною, наділена владою та в очах суспільства представляє інституцію в цілому, а тому недопущення поведінки, що може зашкодити репутації, є однією із головних складових етичності прокурора.</w:t>
      </w:r>
    </w:p>
    <w:p w14:paraId="1330A756" w14:textId="77777777" w:rsidR="00CB3FA2" w:rsidRDefault="00CB3FA2" w:rsidP="00CB3FA2">
      <w:pPr>
        <w:shd w:val="clear" w:color="auto" w:fill="FCFCFC"/>
        <w:ind w:firstLine="708"/>
        <w:jc w:val="both"/>
        <w:rPr>
          <w:rFonts w:ascii="Arial" w:hAnsi="Arial" w:cs="Arial"/>
          <w:color w:val="363636"/>
        </w:rPr>
      </w:pPr>
      <w:r>
        <w:rPr>
          <w:color w:val="363636"/>
          <w:sz w:val="28"/>
          <w:szCs w:val="28"/>
        </w:rPr>
        <w:t xml:space="preserve">Європейський Суд з прав людини (далі – ЄСПЛ) у своїх рішеннях також неодноразово висловлювався щодо меж втручання у визначені права, зокрема право на </w:t>
      </w:r>
      <w:proofErr w:type="spellStart"/>
      <w:r>
        <w:rPr>
          <w:color w:val="363636"/>
          <w:sz w:val="28"/>
          <w:szCs w:val="28"/>
        </w:rPr>
        <w:t>приватність</w:t>
      </w:r>
      <w:proofErr w:type="spellEnd"/>
      <w:r>
        <w:rPr>
          <w:color w:val="363636"/>
          <w:sz w:val="28"/>
          <w:szCs w:val="28"/>
        </w:rPr>
        <w:t>, передбачене статтею 8 Конвенції про захист прав людини та основоположних свобод (далі по тексту Європейська конвенція з прав людини).</w:t>
      </w:r>
      <w:bookmarkStart w:id="4" w:name="_Hlk205911486"/>
      <w:bookmarkEnd w:id="4"/>
    </w:p>
    <w:p w14:paraId="4C903E1F" w14:textId="77777777" w:rsidR="00CB3FA2" w:rsidRDefault="00CB3FA2" w:rsidP="00CB3FA2">
      <w:pPr>
        <w:shd w:val="clear" w:color="auto" w:fill="FCFCFC"/>
        <w:ind w:firstLine="708"/>
        <w:jc w:val="both"/>
        <w:rPr>
          <w:rFonts w:ascii="Arial" w:hAnsi="Arial" w:cs="Arial"/>
          <w:color w:val="363636"/>
        </w:rPr>
      </w:pPr>
      <w:r>
        <w:rPr>
          <w:color w:val="363636"/>
          <w:sz w:val="28"/>
          <w:szCs w:val="28"/>
        </w:rPr>
        <w:t>Стаття 8 Європейської конвенції з прав людини визначає право на повагу до приватного та сімейного життя. Водночас стаття 8 передбачає можливість та межі втручання в таке право у випадку коли таке втручання здійснюється згідно із законом і є необхідним у демократичному суспільстві в інтересах національної та громадської безпеки або економічного добробуту країни, для запобігання заворушенням чи злочинам, для охорони здоров'я чи моралі або для захисту прав і свобод інших осіб.</w:t>
      </w:r>
    </w:p>
    <w:p w14:paraId="54AC07B9" w14:textId="77777777" w:rsidR="00CB3FA2" w:rsidRDefault="00CB3FA2" w:rsidP="00CB3FA2">
      <w:pPr>
        <w:shd w:val="clear" w:color="auto" w:fill="FCFCFC"/>
        <w:ind w:firstLine="708"/>
        <w:jc w:val="both"/>
        <w:rPr>
          <w:rFonts w:ascii="Arial" w:hAnsi="Arial" w:cs="Arial"/>
          <w:color w:val="363636"/>
        </w:rPr>
      </w:pPr>
      <w:r>
        <w:rPr>
          <w:color w:val="363636"/>
          <w:sz w:val="28"/>
          <w:szCs w:val="28"/>
        </w:rPr>
        <w:t xml:space="preserve">Тобто за практикою ЄСПЛ у випадках забезпечення права на </w:t>
      </w:r>
      <w:proofErr w:type="spellStart"/>
      <w:r>
        <w:rPr>
          <w:color w:val="363636"/>
          <w:sz w:val="28"/>
          <w:szCs w:val="28"/>
        </w:rPr>
        <w:t>приватність</w:t>
      </w:r>
      <w:proofErr w:type="spellEnd"/>
      <w:r>
        <w:rPr>
          <w:color w:val="363636"/>
          <w:sz w:val="28"/>
          <w:szCs w:val="28"/>
        </w:rPr>
        <w:t xml:space="preserve"> необхідно встановити: чи дійсно певна сфера життєдіяльності людини відносилась саме до приватної сфери чи охоплюється ширшим колом правовідносин; у випадку втручання в право на </w:t>
      </w:r>
      <w:proofErr w:type="spellStart"/>
      <w:r>
        <w:rPr>
          <w:color w:val="363636"/>
          <w:sz w:val="28"/>
          <w:szCs w:val="28"/>
        </w:rPr>
        <w:t>приватність</w:t>
      </w:r>
      <w:proofErr w:type="spellEnd"/>
      <w:r>
        <w:rPr>
          <w:color w:val="363636"/>
          <w:sz w:val="28"/>
          <w:szCs w:val="28"/>
        </w:rPr>
        <w:t xml:space="preserve"> або його обмеження, </w:t>
      </w:r>
      <w:r>
        <w:rPr>
          <w:color w:val="363636"/>
          <w:sz w:val="28"/>
          <w:szCs w:val="28"/>
        </w:rPr>
        <w:lastRenderedPageBreak/>
        <w:t>необхідним є дотримання умов, за якими держава може втручатися у здійснення захищеного права.</w:t>
      </w:r>
    </w:p>
    <w:p w14:paraId="66B12397" w14:textId="77777777" w:rsidR="00CB3FA2" w:rsidRDefault="00CB3FA2" w:rsidP="00CB3FA2">
      <w:pPr>
        <w:shd w:val="clear" w:color="auto" w:fill="FCFCFC"/>
        <w:ind w:firstLine="708"/>
        <w:jc w:val="both"/>
        <w:rPr>
          <w:rFonts w:ascii="Arial" w:hAnsi="Arial" w:cs="Arial"/>
          <w:color w:val="363636"/>
        </w:rPr>
      </w:pPr>
      <w:r>
        <w:rPr>
          <w:color w:val="363636"/>
          <w:sz w:val="28"/>
          <w:szCs w:val="28"/>
        </w:rPr>
        <w:t>Такі умови викладені в пункті 2 статті 8 Конвенції, а саме: законності, наявності легітимної мети та пропорційності.</w:t>
      </w:r>
    </w:p>
    <w:p w14:paraId="34AF3A76" w14:textId="77777777" w:rsidR="00CB3FA2" w:rsidRDefault="00CB3FA2" w:rsidP="00CB3FA2">
      <w:pPr>
        <w:shd w:val="clear" w:color="auto" w:fill="FCFCFC"/>
        <w:ind w:firstLine="708"/>
        <w:jc w:val="both"/>
        <w:rPr>
          <w:rFonts w:ascii="Arial" w:hAnsi="Arial" w:cs="Arial"/>
          <w:color w:val="363636"/>
        </w:rPr>
      </w:pPr>
      <w:r>
        <w:rPr>
          <w:color w:val="363636"/>
          <w:sz w:val="28"/>
          <w:szCs w:val="28"/>
        </w:rPr>
        <w:t xml:space="preserve">З урахуванням викладеного, Комісія дійшла висновку, що втручання у право </w:t>
      </w:r>
      <w:proofErr w:type="spellStart"/>
      <w:r>
        <w:rPr>
          <w:color w:val="363636"/>
          <w:sz w:val="28"/>
          <w:szCs w:val="28"/>
        </w:rPr>
        <w:t>приватності</w:t>
      </w:r>
      <w:proofErr w:type="spellEnd"/>
      <w:r>
        <w:rPr>
          <w:color w:val="363636"/>
          <w:sz w:val="28"/>
          <w:szCs w:val="28"/>
        </w:rPr>
        <w:t xml:space="preserve">, передбачене у статті 8 Європейської конвенції у цьому випадку відсутнє, а питання набуття та використання статусу особи з інвалідністю у прокурора </w:t>
      </w:r>
      <w:proofErr w:type="spellStart"/>
      <w:r>
        <w:rPr>
          <w:color w:val="363636"/>
          <w:sz w:val="28"/>
          <w:szCs w:val="28"/>
        </w:rPr>
        <w:t>Якушиної</w:t>
      </w:r>
      <w:proofErr w:type="spellEnd"/>
      <w:r>
        <w:rPr>
          <w:color w:val="363636"/>
          <w:sz w:val="28"/>
          <w:szCs w:val="28"/>
        </w:rPr>
        <w:t xml:space="preserve"> О.В. перевіряються виключно через призму наявності у її діях дисциплінарного проступку, передбаченого ст. 43 Закону України «Про прокуратуру». </w:t>
      </w:r>
    </w:p>
    <w:p w14:paraId="41629C34" w14:textId="77777777" w:rsidR="00CB3FA2" w:rsidRDefault="00CB3FA2" w:rsidP="00CB3FA2">
      <w:pPr>
        <w:shd w:val="clear" w:color="auto" w:fill="FCFCFC"/>
        <w:ind w:firstLine="708"/>
        <w:jc w:val="both"/>
        <w:rPr>
          <w:rFonts w:ascii="Arial" w:hAnsi="Arial" w:cs="Arial"/>
          <w:color w:val="363636"/>
        </w:rPr>
      </w:pPr>
      <w:r>
        <w:rPr>
          <w:color w:val="363636"/>
          <w:sz w:val="28"/>
          <w:szCs w:val="28"/>
        </w:rPr>
        <w:t>Члени Комісії не володіють знаннями у галузі медицини, діють на підставі, в межах повноважень та у спосіб, що передбачені Конституцією та законами України, а тому не надають оцінку медичним критеріям встановлення інвалідності або оцінку медичної документації.</w:t>
      </w:r>
    </w:p>
    <w:p w14:paraId="7F0F60D6" w14:textId="77777777" w:rsidR="00CB3FA2" w:rsidRDefault="00CB3FA2" w:rsidP="00CB3FA2">
      <w:pPr>
        <w:shd w:val="clear" w:color="auto" w:fill="FCFCFC"/>
        <w:ind w:firstLine="708"/>
        <w:jc w:val="both"/>
        <w:rPr>
          <w:rFonts w:ascii="Arial" w:hAnsi="Arial" w:cs="Arial"/>
          <w:color w:val="363636"/>
        </w:rPr>
      </w:pPr>
      <w:r>
        <w:rPr>
          <w:color w:val="363636"/>
          <w:sz w:val="28"/>
          <w:szCs w:val="28"/>
        </w:rPr>
        <w:t xml:space="preserve">З огляду на підвищену суспільну чутливість питань законності встановлення інвалідності працівникам органів прокуратури в умовах воєнного стану, прокурор </w:t>
      </w:r>
      <w:proofErr w:type="spellStart"/>
      <w:r>
        <w:rPr>
          <w:color w:val="363636"/>
          <w:sz w:val="28"/>
          <w:szCs w:val="28"/>
        </w:rPr>
        <w:t>Якушина</w:t>
      </w:r>
      <w:proofErr w:type="spellEnd"/>
      <w:r>
        <w:rPr>
          <w:color w:val="363636"/>
          <w:sz w:val="28"/>
          <w:szCs w:val="28"/>
        </w:rPr>
        <w:t xml:space="preserve"> О.В. була зобов’язана проявити належну добросовісність у підтвердженні правомірності набутого статусу з метою захисту власної репутації та авторитету органів прокуратури. Втім, попри неодноразові звернення керівництва, вона не забезпечила проходження повторного медичного огляду та не вжила заходів для усунення сумнівів щодо законності встановлення їй групи інвалідності.</w:t>
      </w:r>
    </w:p>
    <w:p w14:paraId="0C02EBCE" w14:textId="77777777" w:rsidR="00CB3FA2" w:rsidRDefault="00CB3FA2" w:rsidP="00CB3FA2">
      <w:pPr>
        <w:shd w:val="clear" w:color="auto" w:fill="FCFCFC"/>
        <w:ind w:firstLine="708"/>
        <w:jc w:val="both"/>
        <w:rPr>
          <w:rFonts w:ascii="Arial" w:hAnsi="Arial" w:cs="Arial"/>
          <w:color w:val="363636"/>
        </w:rPr>
      </w:pPr>
      <w:r>
        <w:rPr>
          <w:color w:val="363636"/>
          <w:sz w:val="28"/>
          <w:szCs w:val="28"/>
        </w:rPr>
        <w:t>Така бездіяльність суперечить засадам професійної етики працівника органів прокуратури та негативно впливає на рівень суспільної довіри до інституту прокуратури.</w:t>
      </w:r>
    </w:p>
    <w:p w14:paraId="671CED43" w14:textId="77777777" w:rsidR="00CB3FA2" w:rsidRDefault="00CB3FA2" w:rsidP="00CB3FA2">
      <w:pPr>
        <w:shd w:val="clear" w:color="auto" w:fill="FCFCFC"/>
        <w:ind w:firstLine="708"/>
        <w:jc w:val="both"/>
        <w:rPr>
          <w:rFonts w:ascii="Arial" w:hAnsi="Arial" w:cs="Arial"/>
          <w:color w:val="363636"/>
        </w:rPr>
      </w:pPr>
      <w:r>
        <w:rPr>
          <w:color w:val="363636"/>
          <w:sz w:val="28"/>
          <w:szCs w:val="28"/>
        </w:rPr>
        <w:t xml:space="preserve">Ураховуючи вищевикладене, дії прокурора </w:t>
      </w:r>
      <w:proofErr w:type="spellStart"/>
      <w:r>
        <w:rPr>
          <w:color w:val="363636"/>
          <w:sz w:val="28"/>
          <w:szCs w:val="28"/>
        </w:rPr>
        <w:t>Якушиної</w:t>
      </w:r>
      <w:proofErr w:type="spellEnd"/>
      <w:r>
        <w:rPr>
          <w:color w:val="363636"/>
          <w:sz w:val="28"/>
          <w:szCs w:val="28"/>
        </w:rPr>
        <w:t xml:space="preserve"> О.В. розцінюються як вчинення дій, що порочать звання прокурора і можуть викликати сумнів у її об’єктивності, неупередженості та незалежності, у чесності та непідкупності органів прокуратури.</w:t>
      </w:r>
    </w:p>
    <w:p w14:paraId="5BC722B7" w14:textId="77777777" w:rsidR="00CB3FA2" w:rsidRDefault="00CB3FA2" w:rsidP="00CB3FA2">
      <w:pPr>
        <w:shd w:val="clear" w:color="auto" w:fill="FCFCFC"/>
        <w:ind w:firstLine="708"/>
        <w:jc w:val="both"/>
        <w:rPr>
          <w:rFonts w:ascii="Arial" w:hAnsi="Arial" w:cs="Arial"/>
          <w:color w:val="363636"/>
        </w:rPr>
      </w:pPr>
      <w:r>
        <w:rPr>
          <w:color w:val="363636"/>
          <w:sz w:val="28"/>
          <w:szCs w:val="28"/>
        </w:rPr>
        <w:t xml:space="preserve">Також Комісія зазначає, що в той момент, коли </w:t>
      </w:r>
      <w:proofErr w:type="spellStart"/>
      <w:r>
        <w:rPr>
          <w:color w:val="363636"/>
          <w:sz w:val="28"/>
          <w:szCs w:val="28"/>
        </w:rPr>
        <w:t>Якушина</w:t>
      </w:r>
      <w:proofErr w:type="spellEnd"/>
      <w:r>
        <w:rPr>
          <w:color w:val="363636"/>
          <w:sz w:val="28"/>
          <w:szCs w:val="28"/>
        </w:rPr>
        <w:t xml:space="preserve"> О.В. обрала модель поведінки пасивного характеру, вона керувалася суб’єктивною думкою, власним переконанням, яке не було об’єктивним і не було підтверджене жодними фактами. Отже, прокурор діяла усупереч вимогам статті 10 Кодексу професійної етики та поведінки прокурорів, яка передбачає, що прокурор має бути об’єктивним у відносинах з органами влади, громадськістю та окремими особами, а також усвідомлювати соціальну значущість прокурорської діяльності й міру відповідальності перед суспільством. Таким чином, прокурор порушила один із основних принципів професійної етики та поведінки прокурорів, </w:t>
      </w:r>
      <w:r>
        <w:rPr>
          <w:color w:val="363636"/>
          <w:sz w:val="28"/>
          <w:szCs w:val="28"/>
        </w:rPr>
        <w:lastRenderedPageBreak/>
        <w:t xml:space="preserve">зазначених у статті 4 Кодексу, – принцип об’єктивності. Такі дії прокурора </w:t>
      </w:r>
      <w:proofErr w:type="spellStart"/>
      <w:r>
        <w:rPr>
          <w:color w:val="363636"/>
          <w:sz w:val="28"/>
          <w:szCs w:val="28"/>
        </w:rPr>
        <w:t>Якушиної</w:t>
      </w:r>
      <w:proofErr w:type="spellEnd"/>
      <w:r>
        <w:rPr>
          <w:color w:val="363636"/>
          <w:sz w:val="28"/>
          <w:szCs w:val="28"/>
        </w:rPr>
        <w:t xml:space="preserve"> О.В., які прямо пов’язані із суспільним резонансом та невдоволенням діяльністю органів прокуратури, є такими, що порочать звання прокурора і можуть викликати сумнів у її об’єктивності.</w:t>
      </w:r>
    </w:p>
    <w:p w14:paraId="018BBE98" w14:textId="77777777" w:rsidR="00CB3FA2" w:rsidRDefault="00CB3FA2" w:rsidP="00CB3FA2">
      <w:pPr>
        <w:shd w:val="clear" w:color="auto" w:fill="FCFCFC"/>
        <w:ind w:firstLine="708"/>
        <w:jc w:val="both"/>
        <w:rPr>
          <w:rFonts w:ascii="Arial" w:hAnsi="Arial" w:cs="Arial"/>
          <w:color w:val="363636"/>
        </w:rPr>
      </w:pPr>
      <w:r>
        <w:rPr>
          <w:color w:val="363636"/>
          <w:sz w:val="28"/>
          <w:szCs w:val="28"/>
        </w:rPr>
        <w:t xml:space="preserve">Таким чином, прокурор </w:t>
      </w:r>
      <w:proofErr w:type="spellStart"/>
      <w:r>
        <w:rPr>
          <w:color w:val="363636"/>
          <w:sz w:val="28"/>
          <w:szCs w:val="28"/>
        </w:rPr>
        <w:t>Якушина</w:t>
      </w:r>
      <w:proofErr w:type="spellEnd"/>
      <w:r>
        <w:rPr>
          <w:color w:val="363636"/>
          <w:sz w:val="28"/>
          <w:szCs w:val="28"/>
        </w:rPr>
        <w:t xml:space="preserve"> О.В.  порушила вимоги пункту 10 частини першої статті 3, частини другої статті 17, частини третьої, пункту 4 частини четвертої статті 19 Закону України «Про прокуратуру», статей 1, 4, 10, 11, 16, 21 Кодексу професійної етики та поведінки прокурорів, чим вчинила дисциплінарний проступок, відповідальність за який передбачено пунктами 5, 6 частини першої статті 43 Закону України «Про прокуратуру», а саме: вчинення дій, що порочать звання прокурора і можуть викликати сумнів у її об’єктивності, неупередженості та незалежності, у чесності та непідкупності органів прокуратури, систематичне (два і більше разів протягом одного року) порушення правил прокурорської етики.</w:t>
      </w:r>
    </w:p>
    <w:p w14:paraId="691B8736" w14:textId="77777777" w:rsidR="00CB3FA2" w:rsidRDefault="00CB3FA2" w:rsidP="00CB3FA2">
      <w:pPr>
        <w:shd w:val="clear" w:color="auto" w:fill="FCFCFC"/>
        <w:ind w:firstLine="708"/>
        <w:jc w:val="both"/>
        <w:rPr>
          <w:rFonts w:ascii="Arial" w:hAnsi="Arial" w:cs="Arial"/>
          <w:color w:val="363636"/>
        </w:rPr>
      </w:pPr>
      <w:r>
        <w:rPr>
          <w:color w:val="363636"/>
          <w:sz w:val="28"/>
          <w:szCs w:val="28"/>
        </w:rPr>
        <w:t xml:space="preserve">Вчинення прокурором </w:t>
      </w:r>
      <w:proofErr w:type="spellStart"/>
      <w:r>
        <w:rPr>
          <w:color w:val="363636"/>
          <w:sz w:val="28"/>
          <w:szCs w:val="28"/>
        </w:rPr>
        <w:t>Якушиною</w:t>
      </w:r>
      <w:proofErr w:type="spellEnd"/>
      <w:r>
        <w:rPr>
          <w:color w:val="363636"/>
          <w:sz w:val="28"/>
          <w:szCs w:val="28"/>
        </w:rPr>
        <w:t xml:space="preserve"> О.В. вказаного дисциплінарного проступку підтверджено:</w:t>
      </w:r>
    </w:p>
    <w:p w14:paraId="601F1316" w14:textId="77777777" w:rsidR="00CB3FA2" w:rsidRDefault="00CB3FA2" w:rsidP="00CB3FA2">
      <w:pPr>
        <w:shd w:val="clear" w:color="auto" w:fill="FCFCFC"/>
        <w:ind w:firstLine="708"/>
        <w:jc w:val="both"/>
        <w:rPr>
          <w:rFonts w:ascii="Arial" w:hAnsi="Arial" w:cs="Arial"/>
          <w:color w:val="363636"/>
        </w:rPr>
      </w:pPr>
      <w:r>
        <w:rPr>
          <w:color w:val="363636"/>
          <w:sz w:val="28"/>
          <w:szCs w:val="28"/>
        </w:rPr>
        <w:t xml:space="preserve">- висновком та матеріалами службового розслідування, проведеного стосовно прокурора </w:t>
      </w:r>
      <w:proofErr w:type="spellStart"/>
      <w:r>
        <w:rPr>
          <w:color w:val="363636"/>
          <w:sz w:val="28"/>
          <w:szCs w:val="28"/>
        </w:rPr>
        <w:t>Якушиної</w:t>
      </w:r>
      <w:proofErr w:type="spellEnd"/>
      <w:r>
        <w:rPr>
          <w:color w:val="363636"/>
          <w:sz w:val="28"/>
          <w:szCs w:val="28"/>
        </w:rPr>
        <w:t xml:space="preserve"> О.В. на підставі наказу керівника Черкаської обласної прокуратури від 06 серпня 2025 року № 183;</w:t>
      </w:r>
    </w:p>
    <w:p w14:paraId="232C0A96" w14:textId="77777777" w:rsidR="00CB3FA2" w:rsidRDefault="00CB3FA2" w:rsidP="00CB3FA2">
      <w:pPr>
        <w:shd w:val="clear" w:color="auto" w:fill="FCFCFC"/>
        <w:ind w:firstLine="708"/>
        <w:jc w:val="both"/>
        <w:rPr>
          <w:rFonts w:ascii="Arial" w:hAnsi="Arial" w:cs="Arial"/>
          <w:color w:val="363636"/>
        </w:rPr>
      </w:pPr>
      <w:r>
        <w:rPr>
          <w:color w:val="363636"/>
          <w:sz w:val="28"/>
          <w:szCs w:val="28"/>
        </w:rPr>
        <w:t>- відомостями, викладеними у дисциплінарній скарзі керівника Черкаської обласної прокуратури;</w:t>
      </w:r>
    </w:p>
    <w:p w14:paraId="6B9EDCEE" w14:textId="77777777" w:rsidR="00CB3FA2" w:rsidRDefault="00CB3FA2" w:rsidP="00CB3FA2">
      <w:pPr>
        <w:shd w:val="clear" w:color="auto" w:fill="FCFCFC"/>
        <w:ind w:firstLine="708"/>
        <w:jc w:val="both"/>
        <w:rPr>
          <w:rFonts w:ascii="Arial" w:hAnsi="Arial" w:cs="Arial"/>
          <w:color w:val="363636"/>
        </w:rPr>
      </w:pPr>
      <w:r>
        <w:rPr>
          <w:color w:val="363636"/>
          <w:sz w:val="28"/>
          <w:szCs w:val="28"/>
        </w:rPr>
        <w:t xml:space="preserve">-   поясненнями прокурора </w:t>
      </w:r>
      <w:proofErr w:type="spellStart"/>
      <w:r>
        <w:rPr>
          <w:color w:val="363636"/>
          <w:sz w:val="28"/>
          <w:szCs w:val="28"/>
        </w:rPr>
        <w:t>Якушиної</w:t>
      </w:r>
      <w:proofErr w:type="spellEnd"/>
      <w:r>
        <w:rPr>
          <w:color w:val="363636"/>
          <w:sz w:val="28"/>
          <w:szCs w:val="28"/>
        </w:rPr>
        <w:t xml:space="preserve"> О.В.</w:t>
      </w:r>
    </w:p>
    <w:p w14:paraId="488E7864" w14:textId="77777777" w:rsidR="00CB3FA2" w:rsidRDefault="00CB3FA2" w:rsidP="00CB3FA2">
      <w:pPr>
        <w:shd w:val="clear" w:color="auto" w:fill="FCFCFC"/>
        <w:ind w:firstLine="708"/>
        <w:jc w:val="both"/>
        <w:rPr>
          <w:rFonts w:ascii="Arial" w:hAnsi="Arial" w:cs="Arial"/>
          <w:color w:val="363636"/>
        </w:rPr>
      </w:pPr>
      <w:r>
        <w:rPr>
          <w:color w:val="363636"/>
          <w:sz w:val="28"/>
          <w:szCs w:val="28"/>
        </w:rPr>
        <w:t xml:space="preserve">Днем початку вчинення дисциплінарного проступку слід вважати  25 листопада 2024 року (день коли </w:t>
      </w:r>
      <w:proofErr w:type="spellStart"/>
      <w:r>
        <w:rPr>
          <w:color w:val="363636"/>
          <w:sz w:val="28"/>
          <w:szCs w:val="28"/>
        </w:rPr>
        <w:t>Якушиній</w:t>
      </w:r>
      <w:proofErr w:type="spellEnd"/>
      <w:r>
        <w:rPr>
          <w:color w:val="363636"/>
          <w:sz w:val="28"/>
          <w:szCs w:val="28"/>
        </w:rPr>
        <w:t xml:space="preserve"> О.В. вперше необхідно було з’явитися до медичної установи для проходження переогляду відповідно до листа виконувача обов’язків керівника Черкаської обласної прокуратури від  22 листопада 2024 року № 07-167вн-24, однак вона не з’явилася), а закінченням 30 травня 2025 року (наступний день після закінчення періоду коли вона мала прибути відповідно до листа виконувача обов’язків керівника Черкаської обласної прокуратури від 21 квітня 2025 року, з яким вона була ознайомлена, проте вона вчергове не з’явилася). </w:t>
      </w:r>
    </w:p>
    <w:p w14:paraId="1CAD7DC1" w14:textId="77777777" w:rsidR="00CB3FA2" w:rsidRDefault="00CB3FA2" w:rsidP="00CB3FA2">
      <w:pPr>
        <w:shd w:val="clear" w:color="auto" w:fill="FCFCFC"/>
        <w:ind w:firstLine="708"/>
        <w:jc w:val="both"/>
        <w:rPr>
          <w:rFonts w:ascii="Arial" w:hAnsi="Arial" w:cs="Arial"/>
          <w:color w:val="363636"/>
        </w:rPr>
      </w:pPr>
      <w:r>
        <w:rPr>
          <w:color w:val="363636"/>
          <w:sz w:val="28"/>
          <w:szCs w:val="28"/>
        </w:rPr>
        <w:t>Таким чином, строк для прийняття рішення про накладення на прокурора дисциплінарного стягнення, передбачений у частині четвертій статті 48 Закону України «Про прокуратуру», не минув.</w:t>
      </w:r>
    </w:p>
    <w:p w14:paraId="46BE1E65" w14:textId="77777777" w:rsidR="00CB3FA2" w:rsidRDefault="00CB3FA2" w:rsidP="00CB3FA2">
      <w:pPr>
        <w:shd w:val="clear" w:color="auto" w:fill="FCFCFC"/>
        <w:ind w:firstLine="708"/>
        <w:jc w:val="both"/>
        <w:rPr>
          <w:rFonts w:ascii="Arial" w:hAnsi="Arial" w:cs="Arial"/>
          <w:color w:val="363636"/>
        </w:rPr>
      </w:pPr>
      <w:r>
        <w:rPr>
          <w:color w:val="363636"/>
          <w:sz w:val="28"/>
          <w:szCs w:val="28"/>
        </w:rPr>
        <w:t xml:space="preserve">Надаючи комплексну оцінку встановленим під час перевірки у дисциплінарному провадженні обставинам, Комісія вважає доводи </w:t>
      </w:r>
      <w:r>
        <w:rPr>
          <w:color w:val="363636"/>
          <w:sz w:val="28"/>
          <w:szCs w:val="28"/>
        </w:rPr>
        <w:lastRenderedPageBreak/>
        <w:t>дисциплінарної скарги обґрунтованими й такими, що знайшли своє об’єктивне підтвердження.</w:t>
      </w:r>
    </w:p>
    <w:p w14:paraId="06A0D4E6" w14:textId="77777777" w:rsidR="00CB3FA2" w:rsidRDefault="00CB3FA2" w:rsidP="00CB3FA2">
      <w:pPr>
        <w:shd w:val="clear" w:color="auto" w:fill="FCFCFC"/>
        <w:ind w:firstLine="708"/>
        <w:jc w:val="both"/>
        <w:rPr>
          <w:rFonts w:ascii="Arial" w:hAnsi="Arial" w:cs="Arial"/>
          <w:color w:val="363636"/>
        </w:rPr>
      </w:pPr>
      <w:r>
        <w:rPr>
          <w:color w:val="363636"/>
          <w:sz w:val="28"/>
          <w:szCs w:val="28"/>
        </w:rPr>
        <w:t>Під час прийняття рішення у дисциплінарному провадженні щодо виду дисциплінарного стягнення, з огляду на вимоги частини третьої статті 48 Закону України «Про прокуратуру», Комісією взято до уваги характер проступку, його тривалість, вчинення прокурором неодноразових порушень законодавства і правил прокурорської етики, наслідки цих порушень у вигляді шкоди авторитету прокурора, органів прокуратури й держави в цілому, умисний характер, їх очевидність та грубість, особу прокурора, ступінь її вини, службову характеристику, професійний досвід та період роботи в органах прокуратури.</w:t>
      </w:r>
    </w:p>
    <w:p w14:paraId="6314249D" w14:textId="77777777" w:rsidR="00CB3FA2" w:rsidRDefault="00CB3FA2" w:rsidP="00CB3FA2">
      <w:pPr>
        <w:shd w:val="clear" w:color="auto" w:fill="FCFCFC"/>
        <w:ind w:firstLine="708"/>
        <w:jc w:val="both"/>
        <w:rPr>
          <w:rFonts w:ascii="Arial" w:hAnsi="Arial" w:cs="Arial"/>
          <w:color w:val="363636"/>
        </w:rPr>
      </w:pPr>
      <w:r>
        <w:rPr>
          <w:color w:val="363636"/>
          <w:sz w:val="28"/>
          <w:szCs w:val="28"/>
        </w:rPr>
        <w:t xml:space="preserve">Водночас Комісія враховує факт підтвердження </w:t>
      </w:r>
      <w:proofErr w:type="spellStart"/>
      <w:r>
        <w:rPr>
          <w:color w:val="363636"/>
          <w:sz w:val="28"/>
          <w:szCs w:val="28"/>
        </w:rPr>
        <w:t>Якушиній</w:t>
      </w:r>
      <w:proofErr w:type="spellEnd"/>
      <w:r>
        <w:rPr>
          <w:color w:val="363636"/>
          <w:sz w:val="28"/>
          <w:szCs w:val="28"/>
        </w:rPr>
        <w:t xml:space="preserve"> О.В. інвалідності ІІІ групи за результатами заочного огляду, що підтверджується витягом з рішення експертної команди з оцінювання повсякденного функціонування особи Центру оцінювання функціонального стану особи від 15 липня 2025 року № ЦО-18079, яким інвалідність установлено строком на один рік, починаючи з 22 червня 2017 року, оскільки сама по собі зміна групи інвалідності прокурору </w:t>
      </w:r>
      <w:proofErr w:type="spellStart"/>
      <w:r>
        <w:rPr>
          <w:color w:val="363636"/>
          <w:sz w:val="28"/>
          <w:szCs w:val="28"/>
        </w:rPr>
        <w:t>Якушиній</w:t>
      </w:r>
      <w:proofErr w:type="spellEnd"/>
      <w:r>
        <w:rPr>
          <w:color w:val="363636"/>
          <w:sz w:val="28"/>
          <w:szCs w:val="28"/>
        </w:rPr>
        <w:t xml:space="preserve"> О.В. не може достеменно свідчити про порушення з її боку під час оформлення ІІ групи у 2017 році чи про відсутність на той час медичних показань для встановлення інвалідності.</w:t>
      </w:r>
    </w:p>
    <w:p w14:paraId="16CD898F" w14:textId="77777777" w:rsidR="00CB3FA2" w:rsidRDefault="00CB3FA2" w:rsidP="00CB3FA2">
      <w:pPr>
        <w:shd w:val="clear" w:color="auto" w:fill="FCFCFC"/>
        <w:ind w:firstLine="708"/>
        <w:jc w:val="both"/>
        <w:rPr>
          <w:rFonts w:ascii="Arial" w:hAnsi="Arial" w:cs="Arial"/>
          <w:color w:val="363636"/>
        </w:rPr>
      </w:pPr>
      <w:r>
        <w:rPr>
          <w:color w:val="363636"/>
          <w:sz w:val="28"/>
          <w:szCs w:val="28"/>
        </w:rPr>
        <w:t xml:space="preserve">Окрім цього, зважаючи на те, що під час засідання Комісії прокурор </w:t>
      </w:r>
      <w:proofErr w:type="spellStart"/>
      <w:r>
        <w:rPr>
          <w:color w:val="363636"/>
          <w:sz w:val="28"/>
          <w:szCs w:val="28"/>
        </w:rPr>
        <w:t>Якушина</w:t>
      </w:r>
      <w:proofErr w:type="spellEnd"/>
      <w:r>
        <w:rPr>
          <w:color w:val="363636"/>
          <w:sz w:val="28"/>
          <w:szCs w:val="28"/>
        </w:rPr>
        <w:t xml:space="preserve"> О.В. визнала порушення з її боку правил прокурорської етики, щиро покаялася, повідомила про усвідомлення необхідності недопущення таких порушень у майбутньому, а також з огляду на те, що вона є єдиною годувальницею, має доньку, яка є студенткою та навчається на платній формі навчання, і батьків похилого віку, які потребують догляду та лікування, Комісія дійшла висновку про можливість її виправлення без застосування найсуворішого виду дисциплінарного стягнення.</w:t>
      </w:r>
    </w:p>
    <w:p w14:paraId="6622E35A" w14:textId="77777777" w:rsidR="00CB3FA2" w:rsidRDefault="00CB3FA2" w:rsidP="00CB3FA2">
      <w:pPr>
        <w:shd w:val="clear" w:color="auto" w:fill="FCFCFC"/>
        <w:ind w:firstLine="708"/>
        <w:jc w:val="both"/>
        <w:rPr>
          <w:rFonts w:ascii="Arial" w:hAnsi="Arial" w:cs="Arial"/>
          <w:color w:val="363636"/>
        </w:rPr>
      </w:pPr>
      <w:r>
        <w:rPr>
          <w:color w:val="363636"/>
          <w:sz w:val="28"/>
          <w:szCs w:val="28"/>
        </w:rPr>
        <w:t>У зв’язку з цим, Комісія вважає за можливе накласти на неї дисциплінарне стягнення, передбачене пунктом 2 частини першої статті 49 Закону України «Про прокуратуру», – у вигляді заборони на переведення до органу прокуратури вищого рівня та на призначення на вищу посаду в органі прокуратури, у якому прокурор обіймає посаду, строком на один рік.</w:t>
      </w:r>
    </w:p>
    <w:p w14:paraId="6378DA92" w14:textId="77777777" w:rsidR="00CB3FA2" w:rsidRDefault="00CB3FA2" w:rsidP="00CB3FA2">
      <w:pPr>
        <w:shd w:val="clear" w:color="auto" w:fill="FCFCFC"/>
        <w:ind w:firstLine="708"/>
        <w:jc w:val="both"/>
        <w:rPr>
          <w:rFonts w:ascii="Arial" w:hAnsi="Arial" w:cs="Arial"/>
          <w:color w:val="363636"/>
        </w:rPr>
      </w:pPr>
      <w:r>
        <w:rPr>
          <w:color w:val="363636"/>
          <w:sz w:val="28"/>
          <w:szCs w:val="28"/>
        </w:rPr>
        <w:t>Інших обставин, що мають значення для прийняття рішення, під час перевірки не встановлено.</w:t>
      </w:r>
    </w:p>
    <w:p w14:paraId="2E65FBF1" w14:textId="77777777" w:rsidR="00CB3FA2" w:rsidRDefault="00CB3FA2" w:rsidP="00CB3FA2">
      <w:pPr>
        <w:shd w:val="clear" w:color="auto" w:fill="FCFCFC"/>
        <w:ind w:firstLine="708"/>
        <w:jc w:val="both"/>
        <w:rPr>
          <w:rFonts w:ascii="Arial" w:hAnsi="Arial" w:cs="Arial"/>
          <w:color w:val="363636"/>
        </w:rPr>
      </w:pPr>
      <w:r>
        <w:rPr>
          <w:color w:val="363636"/>
          <w:sz w:val="28"/>
          <w:szCs w:val="28"/>
        </w:rPr>
        <w:t>На підставі викладеного, керуючись статтями 43, 47-50, 77, 78 Закону України «Про прокуратуру», пунктами 108, 110-112, 115-117 Положення про порядок роботи відповідного органу, що здійснює дисциплінарне провадження, Комісія</w:t>
      </w:r>
    </w:p>
    <w:p w14:paraId="197F0B6B" w14:textId="77777777" w:rsidR="00CB3FA2" w:rsidRDefault="00CB3FA2" w:rsidP="00CB3FA2">
      <w:pPr>
        <w:shd w:val="clear" w:color="auto" w:fill="FCFCFC"/>
        <w:jc w:val="center"/>
        <w:rPr>
          <w:rFonts w:ascii="Arial" w:hAnsi="Arial" w:cs="Arial"/>
          <w:color w:val="363636"/>
        </w:rPr>
      </w:pPr>
      <w:r>
        <w:rPr>
          <w:b/>
          <w:bCs/>
          <w:color w:val="363636"/>
          <w:sz w:val="28"/>
          <w:szCs w:val="28"/>
        </w:rPr>
        <w:lastRenderedPageBreak/>
        <w:t>ВИРІШИЛА:</w:t>
      </w:r>
    </w:p>
    <w:p w14:paraId="39E5CA8F" w14:textId="77777777" w:rsidR="00CB3FA2" w:rsidRDefault="00CB3FA2" w:rsidP="00CB3FA2">
      <w:pPr>
        <w:shd w:val="clear" w:color="auto" w:fill="FCFCFC"/>
        <w:ind w:firstLine="709"/>
        <w:jc w:val="both"/>
        <w:rPr>
          <w:rFonts w:ascii="Arial" w:hAnsi="Arial" w:cs="Arial"/>
          <w:color w:val="363636"/>
        </w:rPr>
      </w:pPr>
      <w:r>
        <w:rPr>
          <w:color w:val="363636"/>
          <w:sz w:val="28"/>
          <w:szCs w:val="28"/>
        </w:rPr>
        <w:t xml:space="preserve">Притягнути прокурора відділу нагляду за додержанням законів територіальними органами поліції при провадженні оперативно-розшукової діяльності, дізнання, досудового розслідування та підтриманням публічного обвинувачення управління нагляду за додержанням законів Національною поліцією України Черкаської обласної прокуратури </w:t>
      </w:r>
      <w:proofErr w:type="spellStart"/>
      <w:r>
        <w:rPr>
          <w:color w:val="363636"/>
          <w:sz w:val="28"/>
          <w:szCs w:val="28"/>
        </w:rPr>
        <w:t>Якушину</w:t>
      </w:r>
      <w:proofErr w:type="spellEnd"/>
      <w:r>
        <w:rPr>
          <w:color w:val="363636"/>
          <w:sz w:val="28"/>
          <w:szCs w:val="28"/>
        </w:rPr>
        <w:t xml:space="preserve"> Олену Вікторівну до дисциплінарної відповідальності та накласти на неї дисциплінарне стягнення у виді </w:t>
      </w:r>
      <w:r>
        <w:rPr>
          <w:color w:val="363636"/>
          <w:sz w:val="28"/>
          <w:szCs w:val="28"/>
          <w:shd w:val="clear" w:color="auto" w:fill="FCFCFC"/>
        </w:rPr>
        <w:t>заборони на переведення до органу прокуратури вищого рівня та на призначення на вищу посаду в органі прокуратури, в якому прокурор обіймає посаду, строком на 1 рік.</w:t>
      </w:r>
    </w:p>
    <w:p w14:paraId="3F989CC0" w14:textId="77777777" w:rsidR="00CB3FA2" w:rsidRDefault="00CB3FA2" w:rsidP="00CB3FA2">
      <w:pPr>
        <w:shd w:val="clear" w:color="auto" w:fill="FCFCFC"/>
        <w:ind w:firstLine="709"/>
        <w:jc w:val="both"/>
        <w:rPr>
          <w:rFonts w:ascii="Arial" w:hAnsi="Arial" w:cs="Arial"/>
          <w:color w:val="363636"/>
        </w:rPr>
      </w:pPr>
      <w:r>
        <w:rPr>
          <w:color w:val="363636"/>
          <w:sz w:val="28"/>
          <w:szCs w:val="28"/>
        </w:rPr>
        <w:t xml:space="preserve">Копії рішення направити Генеральному прокурору для застосування накладеного дисциплінарного стягнення, прокурору </w:t>
      </w:r>
      <w:proofErr w:type="spellStart"/>
      <w:r>
        <w:rPr>
          <w:color w:val="363636"/>
          <w:sz w:val="28"/>
          <w:szCs w:val="28"/>
        </w:rPr>
        <w:t>Якушиній</w:t>
      </w:r>
      <w:proofErr w:type="spellEnd"/>
      <w:r>
        <w:rPr>
          <w:color w:val="363636"/>
          <w:sz w:val="28"/>
          <w:szCs w:val="28"/>
        </w:rPr>
        <w:t xml:space="preserve"> О.В., а також керівнику Черкаської обласної прокуратури.</w:t>
      </w:r>
    </w:p>
    <w:p w14:paraId="5CC2528E" w14:textId="77777777" w:rsidR="00CB3FA2" w:rsidRDefault="00CB3FA2" w:rsidP="00CB3FA2">
      <w:pPr>
        <w:shd w:val="clear" w:color="auto" w:fill="FCFCFC"/>
        <w:ind w:firstLine="709"/>
        <w:jc w:val="both"/>
        <w:rPr>
          <w:rFonts w:ascii="Arial" w:hAnsi="Arial" w:cs="Arial"/>
          <w:color w:val="363636"/>
        </w:rPr>
      </w:pPr>
      <w:r>
        <w:rPr>
          <w:color w:val="363636"/>
          <w:sz w:val="28"/>
          <w:szCs w:val="28"/>
        </w:rPr>
        <w:t>Прокурор може оскаржити рішення, прийняте за результатами дисциплінарного провадження, до адміністративного суду, юрисдикція якого поширюється на місто Київ, або до Вищої ради правосуддя протягом одного місяця з дня вручення їй чи отримання нею поштою копії рішення.</w:t>
      </w:r>
    </w:p>
    <w:p w14:paraId="25E60580" w14:textId="77777777" w:rsidR="00CB3FA2" w:rsidRDefault="00CB3FA2" w:rsidP="00CB3FA2">
      <w:pPr>
        <w:rPr>
          <w:rFonts w:ascii="Times New Roman" w:hAnsi="Times New Roman" w:cs="Times New Roman"/>
        </w:rPr>
      </w:pPr>
    </w:p>
    <w:tbl>
      <w:tblPr>
        <w:tblpPr w:leftFromText="180" w:rightFromText="180" w:vertAnchor="text"/>
        <w:tblW w:w="9781"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CB3FA2" w14:paraId="2A65CBCB" w14:textId="77777777" w:rsidTr="00CB3FA2">
        <w:tc>
          <w:tcPr>
            <w:tcW w:w="3298" w:type="dxa"/>
            <w:shd w:val="clear" w:color="auto" w:fill="FCFCFC"/>
            <w:tcMar>
              <w:top w:w="0" w:type="dxa"/>
              <w:left w:w="108" w:type="dxa"/>
              <w:bottom w:w="0" w:type="dxa"/>
              <w:right w:w="108" w:type="dxa"/>
            </w:tcMar>
            <w:hideMark/>
          </w:tcPr>
          <w:p w14:paraId="046DD945" w14:textId="77777777" w:rsidR="00CB3FA2" w:rsidRDefault="00CB3FA2">
            <w:pPr>
              <w:ind w:left="-105"/>
              <w:rPr>
                <w:rFonts w:ascii="Arial" w:hAnsi="Arial" w:cs="Arial"/>
                <w:color w:val="363636"/>
              </w:rPr>
            </w:pPr>
            <w:r>
              <w:rPr>
                <w:b/>
                <w:bCs/>
                <w:color w:val="363636"/>
                <w:sz w:val="28"/>
                <w:szCs w:val="28"/>
              </w:rPr>
              <w:t>Головуючий</w:t>
            </w:r>
          </w:p>
        </w:tc>
        <w:tc>
          <w:tcPr>
            <w:tcW w:w="3007" w:type="dxa"/>
            <w:shd w:val="clear" w:color="auto" w:fill="FCFCFC"/>
            <w:tcMar>
              <w:top w:w="0" w:type="dxa"/>
              <w:left w:w="108" w:type="dxa"/>
              <w:bottom w:w="0" w:type="dxa"/>
              <w:right w:w="108" w:type="dxa"/>
            </w:tcMar>
            <w:hideMark/>
          </w:tcPr>
          <w:p w14:paraId="0534D069" w14:textId="77777777" w:rsidR="00CB3FA2" w:rsidRDefault="00CB3FA2">
            <w:pPr>
              <w:ind w:right="-108"/>
              <w:jc w:val="center"/>
              <w:rPr>
                <w:rFonts w:ascii="Arial" w:hAnsi="Arial" w:cs="Arial"/>
                <w:color w:val="363636"/>
              </w:rPr>
            </w:pPr>
            <w:r>
              <w:rPr>
                <w:color w:val="363636"/>
                <w:sz w:val="28"/>
                <w:szCs w:val="28"/>
              </w:rPr>
              <w:t> </w:t>
            </w:r>
          </w:p>
        </w:tc>
        <w:tc>
          <w:tcPr>
            <w:tcW w:w="3476" w:type="dxa"/>
            <w:shd w:val="clear" w:color="auto" w:fill="FCFCFC"/>
            <w:tcMar>
              <w:top w:w="0" w:type="dxa"/>
              <w:left w:w="108" w:type="dxa"/>
              <w:bottom w:w="0" w:type="dxa"/>
              <w:right w:w="108" w:type="dxa"/>
            </w:tcMar>
            <w:hideMark/>
          </w:tcPr>
          <w:p w14:paraId="562C034A" w14:textId="77777777" w:rsidR="00CB3FA2" w:rsidRDefault="00CB3FA2">
            <w:pPr>
              <w:ind w:left="-108" w:firstLine="108"/>
              <w:rPr>
                <w:rFonts w:ascii="Arial" w:hAnsi="Arial" w:cs="Arial"/>
                <w:color w:val="363636"/>
              </w:rPr>
            </w:pPr>
            <w:r>
              <w:rPr>
                <w:b/>
                <w:bCs/>
                <w:color w:val="363636"/>
                <w:sz w:val="28"/>
                <w:szCs w:val="28"/>
              </w:rPr>
              <w:t>Максим РАДЗІВОН</w:t>
            </w:r>
          </w:p>
          <w:p w14:paraId="71872218" w14:textId="77777777" w:rsidR="00CB3FA2" w:rsidRDefault="00CB3FA2">
            <w:pPr>
              <w:ind w:left="-108" w:firstLine="108"/>
              <w:rPr>
                <w:rFonts w:ascii="Arial" w:hAnsi="Arial" w:cs="Arial"/>
                <w:color w:val="363636"/>
              </w:rPr>
            </w:pPr>
            <w:r>
              <w:rPr>
                <w:b/>
                <w:bCs/>
                <w:color w:val="363636"/>
                <w:sz w:val="28"/>
                <w:szCs w:val="28"/>
              </w:rPr>
              <w:t> </w:t>
            </w:r>
          </w:p>
          <w:p w14:paraId="6833E85B" w14:textId="77777777" w:rsidR="00CB3FA2" w:rsidRDefault="00CB3FA2">
            <w:pPr>
              <w:ind w:left="-108" w:firstLine="108"/>
              <w:rPr>
                <w:rFonts w:ascii="Arial" w:hAnsi="Arial" w:cs="Arial"/>
                <w:color w:val="363636"/>
              </w:rPr>
            </w:pPr>
            <w:r>
              <w:rPr>
                <w:b/>
                <w:bCs/>
                <w:color w:val="363636"/>
                <w:sz w:val="28"/>
                <w:szCs w:val="28"/>
              </w:rPr>
              <w:t> </w:t>
            </w:r>
          </w:p>
        </w:tc>
      </w:tr>
      <w:tr w:rsidR="00CB3FA2" w14:paraId="10B85C17" w14:textId="77777777" w:rsidTr="00CB3FA2">
        <w:tc>
          <w:tcPr>
            <w:tcW w:w="3298" w:type="dxa"/>
            <w:shd w:val="clear" w:color="auto" w:fill="FCFCFC"/>
            <w:tcMar>
              <w:top w:w="0" w:type="dxa"/>
              <w:left w:w="108" w:type="dxa"/>
              <w:bottom w:w="0" w:type="dxa"/>
              <w:right w:w="108" w:type="dxa"/>
            </w:tcMar>
            <w:hideMark/>
          </w:tcPr>
          <w:p w14:paraId="1E47F155" w14:textId="77777777" w:rsidR="00CB3FA2" w:rsidRDefault="00CB3FA2">
            <w:pPr>
              <w:ind w:hanging="113"/>
              <w:rPr>
                <w:rFonts w:ascii="Arial" w:hAnsi="Arial" w:cs="Arial"/>
                <w:color w:val="363636"/>
              </w:rPr>
            </w:pPr>
            <w:r>
              <w:rPr>
                <w:b/>
                <w:bCs/>
                <w:color w:val="363636"/>
                <w:sz w:val="28"/>
                <w:szCs w:val="28"/>
              </w:rPr>
              <w:t>Члени Комісії</w:t>
            </w:r>
          </w:p>
        </w:tc>
        <w:tc>
          <w:tcPr>
            <w:tcW w:w="3007" w:type="dxa"/>
            <w:shd w:val="clear" w:color="auto" w:fill="FCFCFC"/>
            <w:tcMar>
              <w:top w:w="0" w:type="dxa"/>
              <w:left w:w="108" w:type="dxa"/>
              <w:bottom w:w="0" w:type="dxa"/>
              <w:right w:w="108" w:type="dxa"/>
            </w:tcMar>
            <w:hideMark/>
          </w:tcPr>
          <w:p w14:paraId="49020167" w14:textId="77777777" w:rsidR="00CB3FA2" w:rsidRDefault="00CB3FA2">
            <w:pPr>
              <w:ind w:right="-108"/>
              <w:jc w:val="center"/>
              <w:rPr>
                <w:rFonts w:ascii="Arial" w:hAnsi="Arial" w:cs="Arial"/>
                <w:color w:val="363636"/>
              </w:rPr>
            </w:pPr>
            <w:r>
              <w:rPr>
                <w:color w:val="363636"/>
                <w:sz w:val="28"/>
                <w:szCs w:val="28"/>
              </w:rPr>
              <w:t> </w:t>
            </w:r>
          </w:p>
        </w:tc>
        <w:tc>
          <w:tcPr>
            <w:tcW w:w="3476" w:type="dxa"/>
            <w:shd w:val="clear" w:color="auto" w:fill="FCFCFC"/>
            <w:tcMar>
              <w:top w:w="0" w:type="dxa"/>
              <w:left w:w="108" w:type="dxa"/>
              <w:bottom w:w="0" w:type="dxa"/>
              <w:right w:w="108" w:type="dxa"/>
            </w:tcMar>
            <w:hideMark/>
          </w:tcPr>
          <w:p w14:paraId="6CFC96BF" w14:textId="77777777" w:rsidR="00CB3FA2" w:rsidRDefault="00CB3FA2">
            <w:pPr>
              <w:ind w:left="-108" w:firstLine="108"/>
              <w:rPr>
                <w:rFonts w:ascii="Arial" w:hAnsi="Arial" w:cs="Arial"/>
                <w:color w:val="363636"/>
              </w:rPr>
            </w:pPr>
            <w:r>
              <w:rPr>
                <w:b/>
                <w:bCs/>
                <w:color w:val="363636"/>
                <w:sz w:val="28"/>
                <w:szCs w:val="28"/>
              </w:rPr>
              <w:t>Світлана БОБРОВНИК</w:t>
            </w:r>
          </w:p>
          <w:p w14:paraId="312FFE6C" w14:textId="77777777" w:rsidR="00CB3FA2" w:rsidRDefault="00CB3FA2">
            <w:pPr>
              <w:ind w:left="-108" w:firstLine="108"/>
              <w:rPr>
                <w:rFonts w:ascii="Arial" w:hAnsi="Arial" w:cs="Arial"/>
                <w:color w:val="363636"/>
              </w:rPr>
            </w:pPr>
            <w:r>
              <w:rPr>
                <w:b/>
                <w:bCs/>
                <w:color w:val="363636"/>
                <w:sz w:val="28"/>
                <w:szCs w:val="28"/>
              </w:rPr>
              <w:t> </w:t>
            </w:r>
          </w:p>
          <w:p w14:paraId="19403168" w14:textId="77777777" w:rsidR="00CB3FA2" w:rsidRDefault="00CB3FA2">
            <w:pPr>
              <w:ind w:left="-108" w:firstLine="108"/>
              <w:rPr>
                <w:rFonts w:ascii="Arial" w:hAnsi="Arial" w:cs="Arial"/>
                <w:color w:val="363636"/>
              </w:rPr>
            </w:pPr>
            <w:r>
              <w:rPr>
                <w:b/>
                <w:bCs/>
                <w:color w:val="363636"/>
                <w:sz w:val="28"/>
                <w:szCs w:val="28"/>
              </w:rPr>
              <w:t> </w:t>
            </w:r>
          </w:p>
          <w:p w14:paraId="4EB410C9" w14:textId="77777777" w:rsidR="00CB3FA2" w:rsidRDefault="00CB3FA2">
            <w:pPr>
              <w:ind w:left="-108" w:firstLine="108"/>
              <w:rPr>
                <w:rFonts w:ascii="Arial" w:hAnsi="Arial" w:cs="Arial"/>
                <w:color w:val="363636"/>
              </w:rPr>
            </w:pPr>
            <w:r>
              <w:rPr>
                <w:b/>
                <w:bCs/>
                <w:color w:val="363636"/>
                <w:sz w:val="28"/>
                <w:szCs w:val="28"/>
              </w:rPr>
              <w:t>Олег БУЛУЛУКОВ</w:t>
            </w:r>
          </w:p>
          <w:p w14:paraId="6CF4DD16" w14:textId="77777777" w:rsidR="00CB3FA2" w:rsidRDefault="00CB3FA2">
            <w:pPr>
              <w:ind w:left="-108" w:firstLine="108"/>
              <w:rPr>
                <w:rFonts w:ascii="Arial" w:hAnsi="Arial" w:cs="Arial"/>
                <w:color w:val="363636"/>
              </w:rPr>
            </w:pPr>
            <w:r>
              <w:rPr>
                <w:b/>
                <w:bCs/>
                <w:color w:val="363636"/>
                <w:sz w:val="28"/>
                <w:szCs w:val="28"/>
              </w:rPr>
              <w:t> </w:t>
            </w:r>
          </w:p>
          <w:p w14:paraId="08D28EAE" w14:textId="77777777" w:rsidR="00CB3FA2" w:rsidRDefault="00CB3FA2">
            <w:pPr>
              <w:ind w:left="-108" w:firstLine="108"/>
              <w:rPr>
                <w:rFonts w:ascii="Arial" w:hAnsi="Arial" w:cs="Arial"/>
                <w:color w:val="363636"/>
              </w:rPr>
            </w:pPr>
            <w:r>
              <w:rPr>
                <w:b/>
                <w:bCs/>
                <w:color w:val="363636"/>
                <w:sz w:val="28"/>
                <w:szCs w:val="28"/>
              </w:rPr>
              <w:t> </w:t>
            </w:r>
          </w:p>
        </w:tc>
      </w:tr>
      <w:tr w:rsidR="00CB3FA2" w14:paraId="4D2CB075" w14:textId="77777777" w:rsidTr="00CB3FA2">
        <w:tc>
          <w:tcPr>
            <w:tcW w:w="3298" w:type="dxa"/>
            <w:shd w:val="clear" w:color="auto" w:fill="FCFCFC"/>
            <w:tcMar>
              <w:top w:w="0" w:type="dxa"/>
              <w:left w:w="108" w:type="dxa"/>
              <w:bottom w:w="0" w:type="dxa"/>
              <w:right w:w="108" w:type="dxa"/>
            </w:tcMar>
            <w:hideMark/>
          </w:tcPr>
          <w:p w14:paraId="0BB19EA6" w14:textId="77777777" w:rsidR="00CB3FA2" w:rsidRDefault="00CB3FA2">
            <w:pPr>
              <w:rPr>
                <w:rFonts w:ascii="Arial" w:hAnsi="Arial" w:cs="Arial"/>
                <w:color w:val="363636"/>
              </w:rPr>
            </w:pPr>
            <w:r>
              <w:rPr>
                <w:b/>
                <w:bCs/>
                <w:color w:val="363636"/>
                <w:sz w:val="28"/>
                <w:szCs w:val="28"/>
              </w:rPr>
              <w:t> </w:t>
            </w:r>
          </w:p>
        </w:tc>
        <w:tc>
          <w:tcPr>
            <w:tcW w:w="3007" w:type="dxa"/>
            <w:shd w:val="clear" w:color="auto" w:fill="FCFCFC"/>
            <w:tcMar>
              <w:top w:w="0" w:type="dxa"/>
              <w:left w:w="108" w:type="dxa"/>
              <w:bottom w:w="0" w:type="dxa"/>
              <w:right w:w="108" w:type="dxa"/>
            </w:tcMar>
            <w:hideMark/>
          </w:tcPr>
          <w:p w14:paraId="381FF3F0" w14:textId="77777777" w:rsidR="00CB3FA2" w:rsidRDefault="00CB3FA2">
            <w:pPr>
              <w:ind w:right="-108"/>
              <w:jc w:val="center"/>
              <w:rPr>
                <w:rFonts w:ascii="Arial" w:hAnsi="Arial" w:cs="Arial"/>
                <w:color w:val="363636"/>
              </w:rPr>
            </w:pPr>
            <w:r>
              <w:rPr>
                <w:color w:val="363636"/>
                <w:sz w:val="28"/>
                <w:szCs w:val="28"/>
              </w:rPr>
              <w:t> </w:t>
            </w:r>
          </w:p>
        </w:tc>
        <w:tc>
          <w:tcPr>
            <w:tcW w:w="3476" w:type="dxa"/>
            <w:shd w:val="clear" w:color="auto" w:fill="FCFCFC"/>
            <w:tcMar>
              <w:top w:w="0" w:type="dxa"/>
              <w:left w:w="108" w:type="dxa"/>
              <w:bottom w:w="0" w:type="dxa"/>
              <w:right w:w="108" w:type="dxa"/>
            </w:tcMar>
            <w:hideMark/>
          </w:tcPr>
          <w:p w14:paraId="3CDE096B" w14:textId="77777777" w:rsidR="00CB3FA2" w:rsidRDefault="00CB3FA2">
            <w:pPr>
              <w:ind w:left="-108" w:firstLine="108"/>
              <w:rPr>
                <w:rFonts w:ascii="Arial" w:hAnsi="Arial" w:cs="Arial"/>
                <w:color w:val="363636"/>
              </w:rPr>
            </w:pPr>
            <w:r>
              <w:rPr>
                <w:b/>
                <w:bCs/>
                <w:color w:val="363636"/>
                <w:sz w:val="28"/>
                <w:szCs w:val="28"/>
              </w:rPr>
              <w:t>Ніна ГАРБУЗА</w:t>
            </w:r>
          </w:p>
          <w:p w14:paraId="2D1C0F6F" w14:textId="77777777" w:rsidR="00CB3FA2" w:rsidRDefault="00CB3FA2">
            <w:pPr>
              <w:ind w:left="-108" w:firstLine="108"/>
              <w:rPr>
                <w:rFonts w:ascii="Arial" w:hAnsi="Arial" w:cs="Arial"/>
                <w:color w:val="363636"/>
              </w:rPr>
            </w:pPr>
            <w:r>
              <w:rPr>
                <w:b/>
                <w:bCs/>
                <w:color w:val="363636"/>
                <w:sz w:val="28"/>
                <w:szCs w:val="28"/>
              </w:rPr>
              <w:t> </w:t>
            </w:r>
          </w:p>
          <w:p w14:paraId="2888ECB1" w14:textId="77777777" w:rsidR="00CB3FA2" w:rsidRDefault="00CB3FA2">
            <w:pPr>
              <w:ind w:left="-108" w:firstLine="108"/>
              <w:rPr>
                <w:rFonts w:ascii="Arial" w:hAnsi="Arial" w:cs="Arial"/>
                <w:color w:val="363636"/>
              </w:rPr>
            </w:pPr>
            <w:r>
              <w:rPr>
                <w:b/>
                <w:bCs/>
                <w:color w:val="363636"/>
                <w:sz w:val="28"/>
                <w:szCs w:val="28"/>
              </w:rPr>
              <w:t> </w:t>
            </w:r>
          </w:p>
          <w:p w14:paraId="27ED1433" w14:textId="77777777" w:rsidR="00CB3FA2" w:rsidRDefault="00CB3FA2">
            <w:pPr>
              <w:ind w:left="-108" w:firstLine="108"/>
              <w:rPr>
                <w:rFonts w:ascii="Arial" w:hAnsi="Arial" w:cs="Arial"/>
                <w:color w:val="363636"/>
              </w:rPr>
            </w:pPr>
            <w:r>
              <w:rPr>
                <w:b/>
                <w:bCs/>
                <w:color w:val="363636"/>
                <w:sz w:val="28"/>
                <w:szCs w:val="28"/>
              </w:rPr>
              <w:t>Катерина КОВАЛЬ</w:t>
            </w:r>
          </w:p>
        </w:tc>
      </w:tr>
      <w:tr w:rsidR="00CB3FA2" w14:paraId="10F47764" w14:textId="77777777" w:rsidTr="00CB3FA2">
        <w:tc>
          <w:tcPr>
            <w:tcW w:w="3298" w:type="dxa"/>
            <w:shd w:val="clear" w:color="auto" w:fill="FCFCFC"/>
            <w:tcMar>
              <w:top w:w="0" w:type="dxa"/>
              <w:left w:w="108" w:type="dxa"/>
              <w:bottom w:w="0" w:type="dxa"/>
              <w:right w:w="108" w:type="dxa"/>
            </w:tcMar>
            <w:hideMark/>
          </w:tcPr>
          <w:p w14:paraId="467A60BB" w14:textId="77777777" w:rsidR="00CB3FA2" w:rsidRDefault="00CB3FA2">
            <w:pPr>
              <w:rPr>
                <w:rFonts w:ascii="Arial" w:hAnsi="Arial" w:cs="Arial"/>
                <w:color w:val="363636"/>
              </w:rPr>
            </w:pPr>
            <w:r>
              <w:rPr>
                <w:b/>
                <w:bCs/>
                <w:color w:val="363636"/>
                <w:sz w:val="28"/>
                <w:szCs w:val="28"/>
              </w:rPr>
              <w:t> </w:t>
            </w:r>
          </w:p>
        </w:tc>
        <w:tc>
          <w:tcPr>
            <w:tcW w:w="3007" w:type="dxa"/>
            <w:shd w:val="clear" w:color="auto" w:fill="FCFCFC"/>
            <w:tcMar>
              <w:top w:w="0" w:type="dxa"/>
              <w:left w:w="108" w:type="dxa"/>
              <w:bottom w:w="0" w:type="dxa"/>
              <w:right w:w="108" w:type="dxa"/>
            </w:tcMar>
            <w:hideMark/>
          </w:tcPr>
          <w:p w14:paraId="5FDDB2CF" w14:textId="77777777" w:rsidR="00CB3FA2" w:rsidRDefault="00CB3FA2">
            <w:pPr>
              <w:ind w:right="-108"/>
              <w:jc w:val="center"/>
              <w:rPr>
                <w:rFonts w:ascii="Arial" w:hAnsi="Arial" w:cs="Arial"/>
                <w:color w:val="363636"/>
              </w:rPr>
            </w:pPr>
            <w:r>
              <w:rPr>
                <w:color w:val="363636"/>
                <w:sz w:val="28"/>
                <w:szCs w:val="28"/>
              </w:rPr>
              <w:t> </w:t>
            </w:r>
          </w:p>
        </w:tc>
        <w:tc>
          <w:tcPr>
            <w:tcW w:w="3476" w:type="dxa"/>
            <w:shd w:val="clear" w:color="auto" w:fill="FCFCFC"/>
            <w:tcMar>
              <w:top w:w="0" w:type="dxa"/>
              <w:left w:w="108" w:type="dxa"/>
              <w:bottom w:w="0" w:type="dxa"/>
              <w:right w:w="108" w:type="dxa"/>
            </w:tcMar>
            <w:hideMark/>
          </w:tcPr>
          <w:p w14:paraId="572196F9" w14:textId="77777777" w:rsidR="00CB3FA2" w:rsidRDefault="00CB3FA2">
            <w:pPr>
              <w:ind w:left="-108" w:firstLine="108"/>
              <w:rPr>
                <w:rFonts w:ascii="Arial" w:hAnsi="Arial" w:cs="Arial"/>
                <w:color w:val="363636"/>
              </w:rPr>
            </w:pPr>
            <w:r>
              <w:rPr>
                <w:b/>
                <w:bCs/>
                <w:color w:val="363636"/>
                <w:sz w:val="28"/>
                <w:szCs w:val="28"/>
              </w:rPr>
              <w:t> </w:t>
            </w:r>
          </w:p>
          <w:p w14:paraId="3EA9BE40" w14:textId="77777777" w:rsidR="00CB3FA2" w:rsidRDefault="00CB3FA2">
            <w:pPr>
              <w:ind w:left="-108" w:firstLine="108"/>
              <w:rPr>
                <w:rFonts w:ascii="Arial" w:hAnsi="Arial" w:cs="Arial"/>
                <w:color w:val="363636"/>
              </w:rPr>
            </w:pPr>
            <w:r>
              <w:rPr>
                <w:b/>
                <w:bCs/>
                <w:color w:val="363636"/>
                <w:sz w:val="28"/>
                <w:szCs w:val="28"/>
              </w:rPr>
              <w:lastRenderedPageBreak/>
              <w:t> </w:t>
            </w:r>
          </w:p>
        </w:tc>
      </w:tr>
      <w:tr w:rsidR="00CB3FA2" w14:paraId="04B726F5" w14:textId="77777777" w:rsidTr="00CB3FA2">
        <w:tc>
          <w:tcPr>
            <w:tcW w:w="3298" w:type="dxa"/>
            <w:shd w:val="clear" w:color="auto" w:fill="FCFCFC"/>
            <w:tcMar>
              <w:top w:w="0" w:type="dxa"/>
              <w:left w:w="108" w:type="dxa"/>
              <w:bottom w:w="0" w:type="dxa"/>
              <w:right w:w="108" w:type="dxa"/>
            </w:tcMar>
            <w:hideMark/>
          </w:tcPr>
          <w:p w14:paraId="0D94FE83" w14:textId="77777777" w:rsidR="00CB3FA2" w:rsidRDefault="00CB3FA2">
            <w:pPr>
              <w:rPr>
                <w:rFonts w:ascii="Arial" w:hAnsi="Arial" w:cs="Arial"/>
                <w:color w:val="363636"/>
              </w:rPr>
            </w:pPr>
            <w:r>
              <w:rPr>
                <w:b/>
                <w:bCs/>
                <w:color w:val="363636"/>
                <w:sz w:val="28"/>
                <w:szCs w:val="28"/>
              </w:rPr>
              <w:lastRenderedPageBreak/>
              <w:t> </w:t>
            </w:r>
          </w:p>
        </w:tc>
        <w:tc>
          <w:tcPr>
            <w:tcW w:w="3007" w:type="dxa"/>
            <w:shd w:val="clear" w:color="auto" w:fill="FCFCFC"/>
            <w:tcMar>
              <w:top w:w="0" w:type="dxa"/>
              <w:left w:w="108" w:type="dxa"/>
              <w:bottom w:w="0" w:type="dxa"/>
              <w:right w:w="108" w:type="dxa"/>
            </w:tcMar>
            <w:hideMark/>
          </w:tcPr>
          <w:p w14:paraId="27F4B07F" w14:textId="77777777" w:rsidR="00CB3FA2" w:rsidRDefault="00CB3FA2">
            <w:pPr>
              <w:ind w:right="-108"/>
              <w:jc w:val="center"/>
              <w:rPr>
                <w:rFonts w:ascii="Arial" w:hAnsi="Arial" w:cs="Arial"/>
                <w:color w:val="363636"/>
              </w:rPr>
            </w:pPr>
            <w:r>
              <w:rPr>
                <w:color w:val="363636"/>
                <w:sz w:val="28"/>
                <w:szCs w:val="28"/>
              </w:rPr>
              <w:t> </w:t>
            </w:r>
          </w:p>
        </w:tc>
        <w:tc>
          <w:tcPr>
            <w:tcW w:w="3476" w:type="dxa"/>
            <w:shd w:val="clear" w:color="auto" w:fill="FCFCFC"/>
            <w:tcMar>
              <w:top w:w="0" w:type="dxa"/>
              <w:left w:w="108" w:type="dxa"/>
              <w:bottom w:w="0" w:type="dxa"/>
              <w:right w:w="108" w:type="dxa"/>
            </w:tcMar>
            <w:hideMark/>
          </w:tcPr>
          <w:p w14:paraId="7123C7DC" w14:textId="77777777" w:rsidR="00CB3FA2" w:rsidRDefault="00CB3FA2">
            <w:pPr>
              <w:ind w:left="-108" w:firstLine="108"/>
              <w:rPr>
                <w:rFonts w:ascii="Arial" w:hAnsi="Arial" w:cs="Arial"/>
                <w:color w:val="363636"/>
              </w:rPr>
            </w:pPr>
            <w:r>
              <w:rPr>
                <w:b/>
                <w:bCs/>
                <w:color w:val="363636"/>
                <w:sz w:val="28"/>
                <w:szCs w:val="28"/>
              </w:rPr>
              <w:t>Дмитро КУРИЛЕНКО</w:t>
            </w:r>
          </w:p>
        </w:tc>
      </w:tr>
      <w:tr w:rsidR="00CB3FA2" w14:paraId="42386853" w14:textId="77777777" w:rsidTr="00CB3FA2">
        <w:tc>
          <w:tcPr>
            <w:tcW w:w="3298" w:type="dxa"/>
            <w:shd w:val="clear" w:color="auto" w:fill="FCFCFC"/>
            <w:tcMar>
              <w:top w:w="0" w:type="dxa"/>
              <w:left w:w="108" w:type="dxa"/>
              <w:bottom w:w="0" w:type="dxa"/>
              <w:right w:w="108" w:type="dxa"/>
            </w:tcMar>
            <w:hideMark/>
          </w:tcPr>
          <w:p w14:paraId="015E2501" w14:textId="77777777" w:rsidR="00CB3FA2" w:rsidRDefault="00CB3FA2">
            <w:pPr>
              <w:rPr>
                <w:rFonts w:ascii="Arial" w:hAnsi="Arial" w:cs="Arial"/>
                <w:color w:val="363636"/>
              </w:rPr>
            </w:pPr>
            <w:r>
              <w:rPr>
                <w:b/>
                <w:bCs/>
                <w:color w:val="363636"/>
                <w:sz w:val="28"/>
                <w:szCs w:val="28"/>
              </w:rPr>
              <w:t> </w:t>
            </w:r>
          </w:p>
        </w:tc>
        <w:tc>
          <w:tcPr>
            <w:tcW w:w="3007" w:type="dxa"/>
            <w:shd w:val="clear" w:color="auto" w:fill="FCFCFC"/>
            <w:tcMar>
              <w:top w:w="0" w:type="dxa"/>
              <w:left w:w="108" w:type="dxa"/>
              <w:bottom w:w="0" w:type="dxa"/>
              <w:right w:w="108" w:type="dxa"/>
            </w:tcMar>
            <w:hideMark/>
          </w:tcPr>
          <w:p w14:paraId="13BE39FC" w14:textId="77777777" w:rsidR="00CB3FA2" w:rsidRDefault="00CB3FA2">
            <w:pPr>
              <w:ind w:right="-108"/>
              <w:jc w:val="center"/>
              <w:rPr>
                <w:rFonts w:ascii="Arial" w:hAnsi="Arial" w:cs="Arial"/>
                <w:color w:val="363636"/>
              </w:rPr>
            </w:pPr>
            <w:r>
              <w:rPr>
                <w:color w:val="363636"/>
                <w:sz w:val="28"/>
                <w:szCs w:val="28"/>
              </w:rPr>
              <w:t> </w:t>
            </w:r>
          </w:p>
        </w:tc>
        <w:tc>
          <w:tcPr>
            <w:tcW w:w="3476" w:type="dxa"/>
            <w:shd w:val="clear" w:color="auto" w:fill="FCFCFC"/>
            <w:tcMar>
              <w:top w:w="0" w:type="dxa"/>
              <w:left w:w="108" w:type="dxa"/>
              <w:bottom w:w="0" w:type="dxa"/>
              <w:right w:w="108" w:type="dxa"/>
            </w:tcMar>
            <w:hideMark/>
          </w:tcPr>
          <w:p w14:paraId="03C328E1" w14:textId="77777777" w:rsidR="00CB3FA2" w:rsidRDefault="00CB3FA2">
            <w:pPr>
              <w:ind w:left="-108" w:firstLine="108"/>
              <w:rPr>
                <w:rFonts w:ascii="Arial" w:hAnsi="Arial" w:cs="Arial"/>
                <w:color w:val="363636"/>
              </w:rPr>
            </w:pPr>
            <w:r>
              <w:rPr>
                <w:b/>
                <w:bCs/>
                <w:color w:val="363636"/>
                <w:sz w:val="28"/>
                <w:szCs w:val="28"/>
              </w:rPr>
              <w:t> </w:t>
            </w:r>
          </w:p>
          <w:p w14:paraId="710404C8" w14:textId="77777777" w:rsidR="00CB3FA2" w:rsidRDefault="00CB3FA2">
            <w:pPr>
              <w:ind w:left="-108" w:firstLine="108"/>
              <w:rPr>
                <w:rFonts w:ascii="Arial" w:hAnsi="Arial" w:cs="Arial"/>
                <w:color w:val="363636"/>
              </w:rPr>
            </w:pPr>
            <w:r>
              <w:rPr>
                <w:b/>
                <w:bCs/>
                <w:color w:val="363636"/>
                <w:sz w:val="28"/>
                <w:szCs w:val="28"/>
              </w:rPr>
              <w:t> </w:t>
            </w:r>
          </w:p>
        </w:tc>
      </w:tr>
      <w:tr w:rsidR="00CB3FA2" w14:paraId="28F8AF12" w14:textId="77777777" w:rsidTr="00CB3FA2">
        <w:trPr>
          <w:trHeight w:val="70"/>
        </w:trPr>
        <w:tc>
          <w:tcPr>
            <w:tcW w:w="3298" w:type="dxa"/>
            <w:shd w:val="clear" w:color="auto" w:fill="FCFCFC"/>
            <w:tcMar>
              <w:top w:w="0" w:type="dxa"/>
              <w:left w:w="108" w:type="dxa"/>
              <w:bottom w:w="0" w:type="dxa"/>
              <w:right w:w="108" w:type="dxa"/>
            </w:tcMar>
            <w:hideMark/>
          </w:tcPr>
          <w:p w14:paraId="09071D89" w14:textId="77777777" w:rsidR="00CB3FA2" w:rsidRDefault="00CB3FA2">
            <w:pPr>
              <w:rPr>
                <w:rFonts w:ascii="Arial" w:hAnsi="Arial" w:cs="Arial"/>
                <w:color w:val="363636"/>
              </w:rPr>
            </w:pPr>
            <w:r>
              <w:rPr>
                <w:b/>
                <w:bCs/>
                <w:color w:val="363636"/>
                <w:sz w:val="28"/>
                <w:szCs w:val="28"/>
              </w:rPr>
              <w:t> </w:t>
            </w:r>
          </w:p>
        </w:tc>
        <w:tc>
          <w:tcPr>
            <w:tcW w:w="3007" w:type="dxa"/>
            <w:shd w:val="clear" w:color="auto" w:fill="FCFCFC"/>
            <w:tcMar>
              <w:top w:w="0" w:type="dxa"/>
              <w:left w:w="108" w:type="dxa"/>
              <w:bottom w:w="0" w:type="dxa"/>
              <w:right w:w="108" w:type="dxa"/>
            </w:tcMar>
            <w:hideMark/>
          </w:tcPr>
          <w:p w14:paraId="7104BB07" w14:textId="77777777" w:rsidR="00CB3FA2" w:rsidRDefault="00CB3FA2">
            <w:pPr>
              <w:ind w:right="-108"/>
              <w:jc w:val="center"/>
              <w:rPr>
                <w:rFonts w:ascii="Arial" w:hAnsi="Arial" w:cs="Arial"/>
                <w:color w:val="363636"/>
              </w:rPr>
            </w:pPr>
            <w:r>
              <w:rPr>
                <w:color w:val="363636"/>
                <w:sz w:val="28"/>
                <w:szCs w:val="28"/>
              </w:rPr>
              <w:t> </w:t>
            </w:r>
          </w:p>
        </w:tc>
        <w:tc>
          <w:tcPr>
            <w:tcW w:w="3476" w:type="dxa"/>
            <w:shd w:val="clear" w:color="auto" w:fill="FCFCFC"/>
            <w:tcMar>
              <w:top w:w="0" w:type="dxa"/>
              <w:left w:w="108" w:type="dxa"/>
              <w:bottom w:w="0" w:type="dxa"/>
              <w:right w:w="108" w:type="dxa"/>
            </w:tcMar>
            <w:hideMark/>
          </w:tcPr>
          <w:p w14:paraId="5D87E677" w14:textId="77777777" w:rsidR="00CB3FA2" w:rsidRDefault="00CB3FA2">
            <w:pPr>
              <w:ind w:left="-108" w:firstLine="108"/>
              <w:rPr>
                <w:rFonts w:ascii="Arial" w:hAnsi="Arial" w:cs="Arial"/>
                <w:color w:val="363636"/>
              </w:rPr>
            </w:pPr>
            <w:r>
              <w:rPr>
                <w:b/>
                <w:bCs/>
                <w:color w:val="363636"/>
                <w:sz w:val="28"/>
                <w:szCs w:val="28"/>
              </w:rPr>
              <w:t>Віталій МАВРОДІ</w:t>
            </w:r>
          </w:p>
          <w:p w14:paraId="41A144DD" w14:textId="77777777" w:rsidR="00CB3FA2" w:rsidRDefault="00CB3FA2">
            <w:pPr>
              <w:rPr>
                <w:rFonts w:ascii="Arial" w:hAnsi="Arial" w:cs="Arial"/>
                <w:color w:val="363636"/>
              </w:rPr>
            </w:pPr>
            <w:r>
              <w:rPr>
                <w:b/>
                <w:bCs/>
                <w:color w:val="363636"/>
                <w:sz w:val="28"/>
                <w:szCs w:val="28"/>
              </w:rPr>
              <w:t> </w:t>
            </w:r>
          </w:p>
          <w:p w14:paraId="62DB9FC2" w14:textId="77777777" w:rsidR="00CB3FA2" w:rsidRDefault="00CB3FA2">
            <w:pPr>
              <w:ind w:left="-108" w:firstLine="108"/>
              <w:rPr>
                <w:rFonts w:ascii="Arial" w:hAnsi="Arial" w:cs="Arial"/>
                <w:color w:val="363636"/>
              </w:rPr>
            </w:pPr>
            <w:r>
              <w:rPr>
                <w:b/>
                <w:bCs/>
                <w:color w:val="363636"/>
                <w:sz w:val="28"/>
                <w:szCs w:val="28"/>
              </w:rPr>
              <w:t> </w:t>
            </w:r>
          </w:p>
          <w:p w14:paraId="1E8CCEA3" w14:textId="77777777" w:rsidR="00CB3FA2" w:rsidRDefault="00CB3FA2">
            <w:pPr>
              <w:ind w:left="-108" w:firstLine="108"/>
              <w:rPr>
                <w:rFonts w:ascii="Arial" w:hAnsi="Arial" w:cs="Arial"/>
                <w:color w:val="363636"/>
              </w:rPr>
            </w:pPr>
            <w:r>
              <w:rPr>
                <w:b/>
                <w:bCs/>
                <w:color w:val="363636"/>
                <w:sz w:val="28"/>
                <w:szCs w:val="28"/>
              </w:rPr>
              <w:t>Олексій МІХЕД</w:t>
            </w:r>
          </w:p>
          <w:p w14:paraId="1AE0120B" w14:textId="77777777" w:rsidR="00CB3FA2" w:rsidRDefault="00CB3FA2">
            <w:pPr>
              <w:ind w:left="-108" w:firstLine="108"/>
              <w:rPr>
                <w:rFonts w:ascii="Arial" w:hAnsi="Arial" w:cs="Arial"/>
                <w:color w:val="363636"/>
              </w:rPr>
            </w:pPr>
            <w:r>
              <w:rPr>
                <w:b/>
                <w:bCs/>
                <w:color w:val="363636"/>
                <w:sz w:val="28"/>
                <w:szCs w:val="28"/>
              </w:rPr>
              <w:t> </w:t>
            </w:r>
          </w:p>
          <w:p w14:paraId="2120E6C5" w14:textId="77777777" w:rsidR="00CB3FA2" w:rsidRDefault="00CB3FA2">
            <w:pPr>
              <w:ind w:left="-108" w:firstLine="108"/>
              <w:rPr>
                <w:rFonts w:ascii="Arial" w:hAnsi="Arial" w:cs="Arial"/>
                <w:color w:val="363636"/>
              </w:rPr>
            </w:pPr>
            <w:r>
              <w:rPr>
                <w:b/>
                <w:bCs/>
                <w:color w:val="363636"/>
                <w:sz w:val="28"/>
                <w:szCs w:val="28"/>
              </w:rPr>
              <w:t> </w:t>
            </w:r>
          </w:p>
          <w:p w14:paraId="0641E4F1" w14:textId="77777777" w:rsidR="00CB3FA2" w:rsidRDefault="00CB3FA2">
            <w:pPr>
              <w:ind w:left="-108" w:firstLine="108"/>
              <w:rPr>
                <w:rFonts w:ascii="Arial" w:hAnsi="Arial" w:cs="Arial"/>
                <w:color w:val="363636"/>
              </w:rPr>
            </w:pPr>
            <w:r>
              <w:rPr>
                <w:b/>
                <w:bCs/>
                <w:color w:val="363636"/>
                <w:sz w:val="28"/>
                <w:szCs w:val="28"/>
              </w:rPr>
              <w:t>Тетяна СТЕПАНОВА</w:t>
            </w:r>
          </w:p>
        </w:tc>
      </w:tr>
    </w:tbl>
    <w:p w14:paraId="5F7CCF9E" w14:textId="6760FDE2" w:rsidR="00B72EFE" w:rsidRPr="00D86F71" w:rsidRDefault="00B72EFE" w:rsidP="00CB3FA2">
      <w:pPr>
        <w:shd w:val="clear" w:color="auto" w:fill="FCFCFC"/>
        <w:jc w:val="center"/>
        <w:rPr>
          <w:rFonts w:ascii="Arial" w:eastAsia="Times New Roman" w:hAnsi="Arial" w:cs="Arial"/>
          <w:color w:val="363636"/>
          <w:sz w:val="24"/>
          <w:szCs w:val="24"/>
          <w:lang w:eastAsia="uk-UA"/>
        </w:rPr>
      </w:pPr>
    </w:p>
    <w:sectPr w:rsidR="00B72EFE" w:rsidRPr="00D86F71">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23179"/>
    <w:rsid w:val="00034EF4"/>
    <w:rsid w:val="00050D97"/>
    <w:rsid w:val="000658F8"/>
    <w:rsid w:val="000661D4"/>
    <w:rsid w:val="00071CED"/>
    <w:rsid w:val="000A4497"/>
    <w:rsid w:val="000C20FD"/>
    <w:rsid w:val="000D36AC"/>
    <w:rsid w:val="000D6CA1"/>
    <w:rsid w:val="000E1951"/>
    <w:rsid w:val="000F4567"/>
    <w:rsid w:val="00121B2C"/>
    <w:rsid w:val="00122506"/>
    <w:rsid w:val="00122CCE"/>
    <w:rsid w:val="0012439F"/>
    <w:rsid w:val="001258CE"/>
    <w:rsid w:val="001503F3"/>
    <w:rsid w:val="00157460"/>
    <w:rsid w:val="00186206"/>
    <w:rsid w:val="001862B1"/>
    <w:rsid w:val="00194BA5"/>
    <w:rsid w:val="00197936"/>
    <w:rsid w:val="001A60E8"/>
    <w:rsid w:val="001B1525"/>
    <w:rsid w:val="001D217E"/>
    <w:rsid w:val="001F5638"/>
    <w:rsid w:val="001F6A2F"/>
    <w:rsid w:val="00206418"/>
    <w:rsid w:val="002334C5"/>
    <w:rsid w:val="00233E7E"/>
    <w:rsid w:val="002456B9"/>
    <w:rsid w:val="00254E2D"/>
    <w:rsid w:val="002830F2"/>
    <w:rsid w:val="002922DA"/>
    <w:rsid w:val="002938D5"/>
    <w:rsid w:val="002C09F3"/>
    <w:rsid w:val="002C4E52"/>
    <w:rsid w:val="002D1417"/>
    <w:rsid w:val="003072EB"/>
    <w:rsid w:val="00346E17"/>
    <w:rsid w:val="0035079E"/>
    <w:rsid w:val="003763EE"/>
    <w:rsid w:val="00386793"/>
    <w:rsid w:val="003905AF"/>
    <w:rsid w:val="00392715"/>
    <w:rsid w:val="0039518B"/>
    <w:rsid w:val="00401AB7"/>
    <w:rsid w:val="00410B69"/>
    <w:rsid w:val="00416905"/>
    <w:rsid w:val="00426355"/>
    <w:rsid w:val="004412E2"/>
    <w:rsid w:val="004472D0"/>
    <w:rsid w:val="004A2611"/>
    <w:rsid w:val="004B5EA8"/>
    <w:rsid w:val="004B6971"/>
    <w:rsid w:val="004D7E11"/>
    <w:rsid w:val="004F46E1"/>
    <w:rsid w:val="00507561"/>
    <w:rsid w:val="00507EC9"/>
    <w:rsid w:val="005135F1"/>
    <w:rsid w:val="00516BEE"/>
    <w:rsid w:val="005246B9"/>
    <w:rsid w:val="00526A27"/>
    <w:rsid w:val="00535A0D"/>
    <w:rsid w:val="00553BB3"/>
    <w:rsid w:val="00577738"/>
    <w:rsid w:val="00581596"/>
    <w:rsid w:val="005A2643"/>
    <w:rsid w:val="005A31F2"/>
    <w:rsid w:val="005D3179"/>
    <w:rsid w:val="005D60AF"/>
    <w:rsid w:val="005D639F"/>
    <w:rsid w:val="005F7F44"/>
    <w:rsid w:val="0061140A"/>
    <w:rsid w:val="00617962"/>
    <w:rsid w:val="006812D3"/>
    <w:rsid w:val="006B6AAF"/>
    <w:rsid w:val="00714473"/>
    <w:rsid w:val="0073572D"/>
    <w:rsid w:val="007434B1"/>
    <w:rsid w:val="00752ED3"/>
    <w:rsid w:val="00761000"/>
    <w:rsid w:val="00766C0A"/>
    <w:rsid w:val="00773174"/>
    <w:rsid w:val="00787473"/>
    <w:rsid w:val="007948A3"/>
    <w:rsid w:val="007964CE"/>
    <w:rsid w:val="0080084F"/>
    <w:rsid w:val="00800C12"/>
    <w:rsid w:val="00817B9C"/>
    <w:rsid w:val="00824C71"/>
    <w:rsid w:val="00841EDB"/>
    <w:rsid w:val="00886817"/>
    <w:rsid w:val="00894903"/>
    <w:rsid w:val="008B060C"/>
    <w:rsid w:val="008C5F1A"/>
    <w:rsid w:val="008D0E5B"/>
    <w:rsid w:val="008D5E97"/>
    <w:rsid w:val="00903DBC"/>
    <w:rsid w:val="00905426"/>
    <w:rsid w:val="00905689"/>
    <w:rsid w:val="009112F5"/>
    <w:rsid w:val="00932691"/>
    <w:rsid w:val="00935DA0"/>
    <w:rsid w:val="00940D5A"/>
    <w:rsid w:val="009535CA"/>
    <w:rsid w:val="00957DD8"/>
    <w:rsid w:val="009655F8"/>
    <w:rsid w:val="009724AA"/>
    <w:rsid w:val="009760EA"/>
    <w:rsid w:val="0098408F"/>
    <w:rsid w:val="00984830"/>
    <w:rsid w:val="00993994"/>
    <w:rsid w:val="009A19B8"/>
    <w:rsid w:val="009B5AD1"/>
    <w:rsid w:val="009B7D3F"/>
    <w:rsid w:val="009C7563"/>
    <w:rsid w:val="009D2AC3"/>
    <w:rsid w:val="009E2B40"/>
    <w:rsid w:val="009E632B"/>
    <w:rsid w:val="00A10CB7"/>
    <w:rsid w:val="00A231AD"/>
    <w:rsid w:val="00A2455E"/>
    <w:rsid w:val="00A53654"/>
    <w:rsid w:val="00A57CC5"/>
    <w:rsid w:val="00A6456D"/>
    <w:rsid w:val="00A65411"/>
    <w:rsid w:val="00A6570F"/>
    <w:rsid w:val="00A76ABE"/>
    <w:rsid w:val="00A8239C"/>
    <w:rsid w:val="00A85B24"/>
    <w:rsid w:val="00AC4367"/>
    <w:rsid w:val="00AE3D3B"/>
    <w:rsid w:val="00AF2B15"/>
    <w:rsid w:val="00B034B4"/>
    <w:rsid w:val="00B06817"/>
    <w:rsid w:val="00B11112"/>
    <w:rsid w:val="00B2551C"/>
    <w:rsid w:val="00B41BBE"/>
    <w:rsid w:val="00B52F04"/>
    <w:rsid w:val="00B72EFE"/>
    <w:rsid w:val="00B736EB"/>
    <w:rsid w:val="00B77A8B"/>
    <w:rsid w:val="00B811D4"/>
    <w:rsid w:val="00B85CAC"/>
    <w:rsid w:val="00BA3F73"/>
    <w:rsid w:val="00BB74B3"/>
    <w:rsid w:val="00BB7DA1"/>
    <w:rsid w:val="00BD1D2C"/>
    <w:rsid w:val="00C00C1C"/>
    <w:rsid w:val="00C02617"/>
    <w:rsid w:val="00C1064B"/>
    <w:rsid w:val="00C14962"/>
    <w:rsid w:val="00C411B7"/>
    <w:rsid w:val="00C43F08"/>
    <w:rsid w:val="00C759B7"/>
    <w:rsid w:val="00CA317C"/>
    <w:rsid w:val="00CA5816"/>
    <w:rsid w:val="00CB1FA8"/>
    <w:rsid w:val="00CB3FA2"/>
    <w:rsid w:val="00CC0399"/>
    <w:rsid w:val="00CE59F7"/>
    <w:rsid w:val="00D34290"/>
    <w:rsid w:val="00D53BEC"/>
    <w:rsid w:val="00D55724"/>
    <w:rsid w:val="00D81BCB"/>
    <w:rsid w:val="00D83A1A"/>
    <w:rsid w:val="00D86F71"/>
    <w:rsid w:val="00D915FA"/>
    <w:rsid w:val="00DA6DB8"/>
    <w:rsid w:val="00DD0E35"/>
    <w:rsid w:val="00DD499B"/>
    <w:rsid w:val="00DE27F3"/>
    <w:rsid w:val="00DF1B47"/>
    <w:rsid w:val="00DF4052"/>
    <w:rsid w:val="00E051D3"/>
    <w:rsid w:val="00E11B3B"/>
    <w:rsid w:val="00E20F13"/>
    <w:rsid w:val="00E24393"/>
    <w:rsid w:val="00E34E37"/>
    <w:rsid w:val="00E56DF7"/>
    <w:rsid w:val="00E701C5"/>
    <w:rsid w:val="00E72A3A"/>
    <w:rsid w:val="00E901D5"/>
    <w:rsid w:val="00EB478B"/>
    <w:rsid w:val="00ED24AF"/>
    <w:rsid w:val="00ED6A06"/>
    <w:rsid w:val="00EF39C2"/>
    <w:rsid w:val="00F40762"/>
    <w:rsid w:val="00F4220A"/>
    <w:rsid w:val="00F443E8"/>
    <w:rsid w:val="00F54C2C"/>
    <w:rsid w:val="00F55F62"/>
    <w:rsid w:val="00F61F43"/>
    <w:rsid w:val="00F644B4"/>
    <w:rsid w:val="00F86590"/>
    <w:rsid w:val="00F93914"/>
    <w:rsid w:val="00FB1CC3"/>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 w:type="character" w:customStyle="1" w:styleId="24">
    <w:name w:val="24"/>
    <w:basedOn w:val="a0"/>
    <w:rsid w:val="00D55724"/>
  </w:style>
  <w:style w:type="character" w:customStyle="1" w:styleId="22pt">
    <w:name w:val="22pt"/>
    <w:basedOn w:val="a0"/>
    <w:rsid w:val="00D55724"/>
  </w:style>
  <w:style w:type="paragraph" w:customStyle="1" w:styleId="listparagraph">
    <w:name w:val="listparagraph"/>
    <w:basedOn w:val="a"/>
    <w:rsid w:val="0089490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listlabel1">
    <w:name w:val="listlabel1"/>
    <w:basedOn w:val="a0"/>
    <w:rsid w:val="009655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97037">
      <w:bodyDiv w:val="1"/>
      <w:marLeft w:val="0"/>
      <w:marRight w:val="0"/>
      <w:marTop w:val="0"/>
      <w:marBottom w:val="0"/>
      <w:divBdr>
        <w:top w:val="none" w:sz="0" w:space="0" w:color="auto"/>
        <w:left w:val="none" w:sz="0" w:space="0" w:color="auto"/>
        <w:bottom w:val="none" w:sz="0" w:space="0" w:color="auto"/>
        <w:right w:val="none" w:sz="0" w:space="0" w:color="auto"/>
      </w:divBdr>
      <w:divsChild>
        <w:div w:id="1971208722">
          <w:marLeft w:val="0"/>
          <w:marRight w:val="141"/>
          <w:marTop w:val="0"/>
          <w:marBottom w:val="0"/>
          <w:divBdr>
            <w:top w:val="none" w:sz="0" w:space="0" w:color="auto"/>
            <w:left w:val="none" w:sz="0" w:space="0" w:color="auto"/>
            <w:bottom w:val="single" w:sz="12" w:space="12" w:color="FFFFFF"/>
            <w:right w:val="none" w:sz="0" w:space="0" w:color="auto"/>
          </w:divBdr>
        </w:div>
      </w:divsChild>
    </w:div>
    <w:div w:id="51119415">
      <w:bodyDiv w:val="1"/>
      <w:marLeft w:val="0"/>
      <w:marRight w:val="0"/>
      <w:marTop w:val="0"/>
      <w:marBottom w:val="0"/>
      <w:divBdr>
        <w:top w:val="none" w:sz="0" w:space="0" w:color="auto"/>
        <w:left w:val="none" w:sz="0" w:space="0" w:color="auto"/>
        <w:bottom w:val="none" w:sz="0" w:space="0" w:color="auto"/>
        <w:right w:val="none" w:sz="0" w:space="0" w:color="auto"/>
      </w:divBdr>
    </w:div>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95567465">
      <w:bodyDiv w:val="1"/>
      <w:marLeft w:val="0"/>
      <w:marRight w:val="0"/>
      <w:marTop w:val="0"/>
      <w:marBottom w:val="0"/>
      <w:divBdr>
        <w:top w:val="none" w:sz="0" w:space="0" w:color="auto"/>
        <w:left w:val="none" w:sz="0" w:space="0" w:color="auto"/>
        <w:bottom w:val="none" w:sz="0" w:space="0" w:color="auto"/>
        <w:right w:val="none" w:sz="0" w:space="0" w:color="auto"/>
      </w:divBdr>
      <w:divsChild>
        <w:div w:id="800464184">
          <w:marLeft w:val="0"/>
          <w:marRight w:val="0"/>
          <w:marTop w:val="0"/>
          <w:marBottom w:val="0"/>
          <w:divBdr>
            <w:top w:val="none" w:sz="0" w:space="0" w:color="auto"/>
            <w:left w:val="none" w:sz="0" w:space="0" w:color="auto"/>
            <w:bottom w:val="single" w:sz="12" w:space="0" w:color="FFFFFF"/>
            <w:right w:val="none" w:sz="0" w:space="0" w:color="auto"/>
          </w:divBdr>
        </w:div>
        <w:div w:id="14381976">
          <w:marLeft w:val="0"/>
          <w:marRight w:val="0"/>
          <w:marTop w:val="0"/>
          <w:marBottom w:val="0"/>
          <w:divBdr>
            <w:top w:val="none" w:sz="0" w:space="0" w:color="auto"/>
            <w:left w:val="none" w:sz="0" w:space="0" w:color="auto"/>
            <w:bottom w:val="single" w:sz="12" w:space="0" w:color="FFFFFF"/>
            <w:right w:val="none" w:sz="0" w:space="0" w:color="auto"/>
          </w:divBdr>
        </w:div>
        <w:div w:id="1235890149">
          <w:marLeft w:val="0"/>
          <w:marRight w:val="0"/>
          <w:marTop w:val="0"/>
          <w:marBottom w:val="0"/>
          <w:divBdr>
            <w:top w:val="none" w:sz="0" w:space="0" w:color="auto"/>
            <w:left w:val="none" w:sz="0" w:space="0" w:color="auto"/>
            <w:bottom w:val="single" w:sz="12" w:space="1" w:color="FFFFFF"/>
            <w:right w:val="none" w:sz="0" w:space="0" w:color="auto"/>
          </w:divBdr>
        </w:div>
        <w:div w:id="58138634">
          <w:marLeft w:val="0"/>
          <w:marRight w:val="0"/>
          <w:marTop w:val="0"/>
          <w:marBottom w:val="0"/>
          <w:divBdr>
            <w:top w:val="none" w:sz="0" w:space="0" w:color="auto"/>
            <w:left w:val="none" w:sz="0" w:space="0" w:color="auto"/>
            <w:bottom w:val="single" w:sz="12" w:space="1" w:color="FFFFFF"/>
            <w:right w:val="none" w:sz="0" w:space="0" w:color="auto"/>
          </w:divBdr>
        </w:div>
        <w:div w:id="548885637">
          <w:marLeft w:val="0"/>
          <w:marRight w:val="0"/>
          <w:marTop w:val="0"/>
          <w:marBottom w:val="0"/>
          <w:divBdr>
            <w:top w:val="none" w:sz="0" w:space="0" w:color="auto"/>
            <w:left w:val="none" w:sz="0" w:space="0" w:color="auto"/>
            <w:bottom w:val="single" w:sz="12" w:space="0" w:color="FFFFFF"/>
            <w:right w:val="none" w:sz="0" w:space="0" w:color="auto"/>
          </w:divBdr>
        </w:div>
        <w:div w:id="469179030">
          <w:marLeft w:val="0"/>
          <w:marRight w:val="0"/>
          <w:marTop w:val="0"/>
          <w:marBottom w:val="0"/>
          <w:divBdr>
            <w:top w:val="none" w:sz="0" w:space="0" w:color="auto"/>
            <w:left w:val="none" w:sz="0" w:space="0" w:color="auto"/>
            <w:bottom w:val="single" w:sz="12" w:space="7" w:color="FFFFFF"/>
            <w:right w:val="none" w:sz="0" w:space="0" w:color="auto"/>
          </w:divBdr>
        </w:div>
        <w:div w:id="2066485787">
          <w:marLeft w:val="0"/>
          <w:marRight w:val="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27213049">
      <w:bodyDiv w:val="1"/>
      <w:marLeft w:val="0"/>
      <w:marRight w:val="0"/>
      <w:marTop w:val="0"/>
      <w:marBottom w:val="0"/>
      <w:divBdr>
        <w:top w:val="none" w:sz="0" w:space="0" w:color="auto"/>
        <w:left w:val="none" w:sz="0" w:space="0" w:color="auto"/>
        <w:bottom w:val="none" w:sz="0" w:space="0" w:color="auto"/>
        <w:right w:val="none" w:sz="0" w:space="0" w:color="auto"/>
      </w:divBdr>
      <w:divsChild>
        <w:div w:id="1999075261">
          <w:marLeft w:val="0"/>
          <w:marRight w:val="0"/>
          <w:marTop w:val="0"/>
          <w:marBottom w:val="0"/>
          <w:divBdr>
            <w:top w:val="none" w:sz="0" w:space="0" w:color="auto"/>
            <w:left w:val="none" w:sz="0" w:space="0" w:color="auto"/>
            <w:bottom w:val="single" w:sz="12" w:space="12" w:color="FFFFFF"/>
            <w:right w:val="none" w:sz="0" w:space="0" w:color="auto"/>
          </w:divBdr>
        </w:div>
        <w:div w:id="1224484450">
          <w:marLeft w:val="0"/>
          <w:marRight w:val="0"/>
          <w:marTop w:val="0"/>
          <w:marBottom w:val="0"/>
          <w:divBdr>
            <w:top w:val="none" w:sz="0" w:space="0" w:color="auto"/>
            <w:left w:val="none" w:sz="0" w:space="0" w:color="auto"/>
            <w:bottom w:val="single" w:sz="12" w:space="12" w:color="FFFFFF"/>
            <w:right w:val="none" w:sz="0" w:space="0" w:color="auto"/>
          </w:divBdr>
        </w:div>
        <w:div w:id="98113686">
          <w:marLeft w:val="0"/>
          <w:marRight w:val="0"/>
          <w:marTop w:val="0"/>
          <w:marBottom w:val="0"/>
          <w:divBdr>
            <w:top w:val="none" w:sz="0" w:space="0" w:color="auto"/>
            <w:left w:val="none" w:sz="0" w:space="0" w:color="auto"/>
            <w:bottom w:val="single" w:sz="12" w:space="1" w:color="FFFFFF"/>
            <w:right w:val="none" w:sz="0" w:space="0" w:color="auto"/>
          </w:divBdr>
        </w:div>
        <w:div w:id="910316160">
          <w:marLeft w:val="0"/>
          <w:marRight w:val="0"/>
          <w:marTop w:val="0"/>
          <w:marBottom w:val="0"/>
          <w:divBdr>
            <w:top w:val="none" w:sz="0" w:space="0" w:color="auto"/>
            <w:left w:val="none" w:sz="0" w:space="0" w:color="auto"/>
            <w:bottom w:val="single" w:sz="12" w:space="12" w:color="FFFFFF"/>
            <w:right w:val="none" w:sz="0" w:space="0" w:color="auto"/>
          </w:divBdr>
        </w:div>
        <w:div w:id="482546927">
          <w:marLeft w:val="0"/>
          <w:marRight w:val="0"/>
          <w:marTop w:val="0"/>
          <w:marBottom w:val="0"/>
          <w:divBdr>
            <w:top w:val="none" w:sz="0" w:space="0" w:color="auto"/>
            <w:left w:val="none" w:sz="0" w:space="0" w:color="auto"/>
            <w:bottom w:val="single" w:sz="12" w:space="1" w:color="FFFFFF"/>
            <w:right w:val="none" w:sz="0" w:space="0" w:color="auto"/>
          </w:divBdr>
        </w:div>
        <w:div w:id="735055910">
          <w:marLeft w:val="0"/>
          <w:marRight w:val="0"/>
          <w:marTop w:val="0"/>
          <w:marBottom w:val="0"/>
          <w:divBdr>
            <w:top w:val="none" w:sz="0" w:space="0" w:color="auto"/>
            <w:left w:val="none" w:sz="0" w:space="0" w:color="auto"/>
            <w:bottom w:val="single" w:sz="12" w:space="0" w:color="FFFFFF"/>
            <w:right w:val="none" w:sz="0" w:space="0" w:color="auto"/>
          </w:divBdr>
        </w:div>
        <w:div w:id="232668198">
          <w:marLeft w:val="0"/>
          <w:marRight w:val="0"/>
          <w:marTop w:val="0"/>
          <w:marBottom w:val="0"/>
          <w:divBdr>
            <w:top w:val="none" w:sz="0" w:space="0" w:color="auto"/>
            <w:left w:val="none" w:sz="0" w:space="0" w:color="auto"/>
            <w:bottom w:val="single" w:sz="12" w:space="1" w:color="FFFFFF"/>
            <w:right w:val="none" w:sz="0" w:space="0" w:color="auto"/>
          </w:divBdr>
        </w:div>
        <w:div w:id="601686525">
          <w:marLeft w:val="0"/>
          <w:marRight w:val="0"/>
          <w:marTop w:val="0"/>
          <w:marBottom w:val="0"/>
          <w:divBdr>
            <w:top w:val="none" w:sz="0" w:space="0" w:color="auto"/>
            <w:left w:val="none" w:sz="0" w:space="0" w:color="auto"/>
            <w:bottom w:val="single" w:sz="12" w:space="0" w:color="FFFFFF"/>
            <w:right w:val="none" w:sz="0" w:space="0" w:color="auto"/>
          </w:divBdr>
        </w:div>
        <w:div w:id="1218013554">
          <w:marLeft w:val="0"/>
          <w:marRight w:val="0"/>
          <w:marTop w:val="0"/>
          <w:marBottom w:val="0"/>
          <w:divBdr>
            <w:top w:val="none" w:sz="0" w:space="0" w:color="auto"/>
            <w:left w:val="none" w:sz="0" w:space="0" w:color="auto"/>
            <w:bottom w:val="single" w:sz="12" w:space="1" w:color="FFFFFF"/>
            <w:right w:val="none" w:sz="0" w:space="0" w:color="auto"/>
          </w:divBdr>
        </w:div>
        <w:div w:id="1478493029">
          <w:marLeft w:val="0"/>
          <w:marRight w:val="0"/>
          <w:marTop w:val="0"/>
          <w:marBottom w:val="0"/>
          <w:divBdr>
            <w:top w:val="none" w:sz="0" w:space="0" w:color="auto"/>
            <w:left w:val="none" w:sz="0" w:space="0" w:color="auto"/>
            <w:bottom w:val="single" w:sz="12" w:space="1" w:color="FFFFFF"/>
            <w:right w:val="none" w:sz="0" w:space="0" w:color="auto"/>
          </w:divBdr>
        </w:div>
        <w:div w:id="815534687">
          <w:marLeft w:val="720"/>
          <w:marRight w:val="0"/>
          <w:marTop w:val="0"/>
          <w:marBottom w:val="0"/>
          <w:divBdr>
            <w:top w:val="none" w:sz="0" w:space="0" w:color="auto"/>
            <w:left w:val="none" w:sz="0" w:space="0" w:color="auto"/>
            <w:bottom w:val="single" w:sz="12" w:space="1" w:color="FFFFFF"/>
            <w:right w:val="none" w:sz="0" w:space="0" w:color="auto"/>
          </w:divBdr>
        </w:div>
        <w:div w:id="1366982383">
          <w:marLeft w:val="0"/>
          <w:marRight w:val="0"/>
          <w:marTop w:val="0"/>
          <w:marBottom w:val="0"/>
          <w:divBdr>
            <w:top w:val="none" w:sz="0" w:space="0" w:color="auto"/>
            <w:left w:val="none" w:sz="0" w:space="0" w:color="auto"/>
            <w:bottom w:val="single" w:sz="12" w:space="0" w:color="FFFFFF"/>
            <w:right w:val="none" w:sz="0" w:space="0" w:color="auto"/>
          </w:divBdr>
        </w:div>
        <w:div w:id="944000363">
          <w:marLeft w:val="0"/>
          <w:marRight w:val="0"/>
          <w:marTop w:val="0"/>
          <w:marBottom w:val="0"/>
          <w:divBdr>
            <w:top w:val="none" w:sz="0" w:space="0" w:color="auto"/>
            <w:left w:val="none" w:sz="0" w:space="0" w:color="auto"/>
            <w:bottom w:val="single" w:sz="12" w:space="1" w:color="FFFFFF"/>
            <w:right w:val="none" w:sz="0" w:space="0" w:color="auto"/>
          </w:divBdr>
        </w:div>
        <w:div w:id="330956983">
          <w:marLeft w:val="0"/>
          <w:marRight w:val="0"/>
          <w:marTop w:val="0"/>
          <w:marBottom w:val="0"/>
          <w:divBdr>
            <w:top w:val="none" w:sz="0" w:space="0" w:color="auto"/>
            <w:left w:val="none" w:sz="0" w:space="0" w:color="auto"/>
            <w:bottom w:val="single" w:sz="12" w:space="0" w:color="FFFFFF"/>
            <w:right w:val="none" w:sz="0" w:space="0" w:color="auto"/>
          </w:divBdr>
        </w:div>
        <w:div w:id="1682971906">
          <w:marLeft w:val="0"/>
          <w:marRight w:val="0"/>
          <w:marTop w:val="0"/>
          <w:marBottom w:val="0"/>
          <w:divBdr>
            <w:top w:val="none" w:sz="0" w:space="0" w:color="auto"/>
            <w:left w:val="none" w:sz="0" w:space="0" w:color="auto"/>
            <w:bottom w:val="single" w:sz="12" w:space="24" w:color="FFFFFF"/>
            <w:right w:val="none" w:sz="0" w:space="0" w:color="auto"/>
          </w:divBdr>
        </w:div>
      </w:divsChild>
    </w:div>
    <w:div w:id="131338824">
      <w:bodyDiv w:val="1"/>
      <w:marLeft w:val="0"/>
      <w:marRight w:val="0"/>
      <w:marTop w:val="0"/>
      <w:marBottom w:val="0"/>
      <w:divBdr>
        <w:top w:val="none" w:sz="0" w:space="0" w:color="auto"/>
        <w:left w:val="none" w:sz="0" w:space="0" w:color="auto"/>
        <w:bottom w:val="none" w:sz="0" w:space="0" w:color="auto"/>
        <w:right w:val="none" w:sz="0" w:space="0" w:color="auto"/>
      </w:divBdr>
      <w:divsChild>
        <w:div w:id="1353922229">
          <w:marLeft w:val="0"/>
          <w:marRight w:val="0"/>
          <w:marTop w:val="0"/>
          <w:marBottom w:val="0"/>
          <w:divBdr>
            <w:top w:val="none" w:sz="0" w:space="0" w:color="auto"/>
            <w:left w:val="none" w:sz="0" w:space="0" w:color="auto"/>
            <w:bottom w:val="single" w:sz="12" w:space="2" w:color="FFFFFF"/>
            <w:right w:val="none" w:sz="0" w:space="0" w:color="auto"/>
          </w:divBdr>
        </w:div>
        <w:div w:id="1747802050">
          <w:marLeft w:val="0"/>
          <w:marRight w:val="0"/>
          <w:marTop w:val="0"/>
          <w:marBottom w:val="0"/>
          <w:divBdr>
            <w:top w:val="none" w:sz="0" w:space="0" w:color="auto"/>
            <w:left w:val="none" w:sz="0" w:space="0" w:color="auto"/>
            <w:bottom w:val="single" w:sz="12" w:space="0" w:color="FFFFFF"/>
            <w:right w:val="none" w:sz="0" w:space="0" w:color="auto"/>
          </w:divBdr>
        </w:div>
        <w:div w:id="1378046703">
          <w:marLeft w:val="0"/>
          <w:marRight w:val="0"/>
          <w:marTop w:val="0"/>
          <w:marBottom w:val="0"/>
          <w:divBdr>
            <w:top w:val="none" w:sz="0" w:space="0" w:color="auto"/>
            <w:left w:val="none" w:sz="0" w:space="0" w:color="auto"/>
            <w:bottom w:val="single" w:sz="12" w:space="1" w:color="FFFFFF"/>
            <w:right w:val="none" w:sz="0" w:space="0" w:color="auto"/>
          </w:divBdr>
        </w:div>
        <w:div w:id="1011488781">
          <w:marLeft w:val="0"/>
          <w:marRight w:val="0"/>
          <w:marTop w:val="0"/>
          <w:marBottom w:val="0"/>
          <w:divBdr>
            <w:top w:val="none" w:sz="0" w:space="0" w:color="auto"/>
            <w:left w:val="none" w:sz="0" w:space="0" w:color="auto"/>
            <w:bottom w:val="single" w:sz="12" w:space="2" w:color="FFFFFF"/>
            <w:right w:val="none" w:sz="0" w:space="0" w:color="auto"/>
          </w:divBdr>
        </w:div>
        <w:div w:id="995912088">
          <w:marLeft w:val="0"/>
          <w:marRight w:val="0"/>
          <w:marTop w:val="0"/>
          <w:marBottom w:val="0"/>
          <w:divBdr>
            <w:top w:val="none" w:sz="0" w:space="0" w:color="auto"/>
            <w:left w:val="none" w:sz="0" w:space="0" w:color="auto"/>
            <w:bottom w:val="single" w:sz="12" w:space="12" w:color="FFFFFF"/>
            <w:right w:val="none" w:sz="0" w:space="0" w:color="auto"/>
          </w:divBdr>
        </w:div>
        <w:div w:id="280311303">
          <w:marLeft w:val="0"/>
          <w:marRight w:val="0"/>
          <w:marTop w:val="0"/>
          <w:marBottom w:val="0"/>
          <w:divBdr>
            <w:top w:val="none" w:sz="0" w:space="0" w:color="auto"/>
            <w:left w:val="none" w:sz="0" w:space="0" w:color="auto"/>
            <w:bottom w:val="single" w:sz="12" w:space="0" w:color="FFFFFF"/>
            <w:right w:val="none" w:sz="0" w:space="0" w:color="auto"/>
          </w:divBdr>
        </w:div>
        <w:div w:id="870612387">
          <w:marLeft w:val="0"/>
          <w:marRight w:val="0"/>
          <w:marTop w:val="0"/>
          <w:marBottom w:val="0"/>
          <w:divBdr>
            <w:top w:val="none" w:sz="0" w:space="0" w:color="auto"/>
            <w:left w:val="none" w:sz="0" w:space="0" w:color="auto"/>
            <w:bottom w:val="single" w:sz="12" w:space="31" w:color="FFFFFF"/>
            <w:right w:val="none" w:sz="0" w:space="0" w:color="auto"/>
          </w:divBdr>
        </w:div>
      </w:divsChild>
    </w:div>
    <w:div w:id="141696818">
      <w:bodyDiv w:val="1"/>
      <w:marLeft w:val="0"/>
      <w:marRight w:val="0"/>
      <w:marTop w:val="0"/>
      <w:marBottom w:val="0"/>
      <w:divBdr>
        <w:top w:val="none" w:sz="0" w:space="0" w:color="auto"/>
        <w:left w:val="none" w:sz="0" w:space="0" w:color="auto"/>
        <w:bottom w:val="none" w:sz="0" w:space="0" w:color="auto"/>
        <w:right w:val="none" w:sz="0" w:space="0" w:color="auto"/>
      </w:divBdr>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167065761">
      <w:bodyDiv w:val="1"/>
      <w:marLeft w:val="0"/>
      <w:marRight w:val="0"/>
      <w:marTop w:val="0"/>
      <w:marBottom w:val="0"/>
      <w:divBdr>
        <w:top w:val="none" w:sz="0" w:space="0" w:color="auto"/>
        <w:left w:val="none" w:sz="0" w:space="0" w:color="auto"/>
        <w:bottom w:val="none" w:sz="0" w:space="0" w:color="auto"/>
        <w:right w:val="none" w:sz="0" w:space="0" w:color="auto"/>
      </w:divBdr>
      <w:divsChild>
        <w:div w:id="2055620628">
          <w:marLeft w:val="0"/>
          <w:marRight w:val="0"/>
          <w:marTop w:val="0"/>
          <w:marBottom w:val="0"/>
          <w:divBdr>
            <w:top w:val="none" w:sz="0" w:space="0" w:color="auto"/>
            <w:left w:val="none" w:sz="0" w:space="0" w:color="auto"/>
            <w:bottom w:val="single" w:sz="12" w:space="1" w:color="FFFFFF"/>
            <w:right w:val="none" w:sz="0" w:space="0" w:color="auto"/>
          </w:divBdr>
        </w:div>
        <w:div w:id="1407344234">
          <w:marLeft w:val="0"/>
          <w:marRight w:val="0"/>
          <w:marTop w:val="0"/>
          <w:marBottom w:val="0"/>
          <w:divBdr>
            <w:top w:val="none" w:sz="0" w:space="0" w:color="auto"/>
            <w:left w:val="none" w:sz="0" w:space="0" w:color="auto"/>
            <w:bottom w:val="single" w:sz="12" w:space="1" w:color="FFFFFF"/>
            <w:right w:val="none" w:sz="0" w:space="0" w:color="auto"/>
          </w:divBdr>
        </w:div>
        <w:div w:id="442577792">
          <w:marLeft w:val="0"/>
          <w:marRight w:val="0"/>
          <w:marTop w:val="0"/>
          <w:marBottom w:val="0"/>
          <w:divBdr>
            <w:top w:val="none" w:sz="0" w:space="0" w:color="auto"/>
            <w:left w:val="none" w:sz="0" w:space="0" w:color="auto"/>
            <w:bottom w:val="single" w:sz="12" w:space="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16279980">
      <w:bodyDiv w:val="1"/>
      <w:marLeft w:val="0"/>
      <w:marRight w:val="0"/>
      <w:marTop w:val="0"/>
      <w:marBottom w:val="0"/>
      <w:divBdr>
        <w:top w:val="none" w:sz="0" w:space="0" w:color="auto"/>
        <w:left w:val="none" w:sz="0" w:space="0" w:color="auto"/>
        <w:bottom w:val="none" w:sz="0" w:space="0" w:color="auto"/>
        <w:right w:val="none" w:sz="0" w:space="0" w:color="auto"/>
      </w:divBdr>
      <w:divsChild>
        <w:div w:id="1852644426">
          <w:marLeft w:val="0"/>
          <w:marRight w:val="0"/>
          <w:marTop w:val="0"/>
          <w:marBottom w:val="0"/>
          <w:divBdr>
            <w:top w:val="none" w:sz="0" w:space="0" w:color="auto"/>
            <w:left w:val="none" w:sz="0" w:space="0" w:color="auto"/>
            <w:bottom w:val="single" w:sz="12" w:space="12" w:color="FFFFFF"/>
            <w:right w:val="none" w:sz="0" w:space="0" w:color="auto"/>
          </w:divBdr>
        </w:div>
        <w:div w:id="1597639434">
          <w:marLeft w:val="0"/>
          <w:marRight w:val="0"/>
          <w:marTop w:val="0"/>
          <w:marBottom w:val="0"/>
          <w:divBdr>
            <w:top w:val="none" w:sz="0" w:space="0" w:color="auto"/>
            <w:left w:val="none" w:sz="0" w:space="0" w:color="auto"/>
            <w:bottom w:val="single" w:sz="12" w:space="12" w:color="FFFFFF"/>
            <w:right w:val="none" w:sz="0" w:space="0" w:color="auto"/>
          </w:divBdr>
        </w:div>
        <w:div w:id="2007318288">
          <w:marLeft w:val="0"/>
          <w:marRight w:val="0"/>
          <w:marTop w:val="0"/>
          <w:marBottom w:val="0"/>
          <w:divBdr>
            <w:top w:val="none" w:sz="0" w:space="0" w:color="auto"/>
            <w:left w:val="none" w:sz="0" w:space="0" w:color="auto"/>
            <w:bottom w:val="single" w:sz="12" w:space="1" w:color="FFFFFF"/>
            <w:right w:val="none" w:sz="0" w:space="0" w:color="auto"/>
          </w:divBdr>
        </w:div>
        <w:div w:id="1719354098">
          <w:marLeft w:val="0"/>
          <w:marRight w:val="0"/>
          <w:marTop w:val="0"/>
          <w:marBottom w:val="0"/>
          <w:divBdr>
            <w:top w:val="none" w:sz="0" w:space="0" w:color="auto"/>
            <w:left w:val="none" w:sz="0" w:space="0" w:color="auto"/>
            <w:bottom w:val="single" w:sz="12" w:space="12" w:color="FFFFFF"/>
            <w:right w:val="none" w:sz="0" w:space="0" w:color="auto"/>
          </w:divBdr>
        </w:div>
        <w:div w:id="1654673283">
          <w:marLeft w:val="0"/>
          <w:marRight w:val="0"/>
          <w:marTop w:val="0"/>
          <w:marBottom w:val="0"/>
          <w:divBdr>
            <w:top w:val="none" w:sz="0" w:space="0" w:color="auto"/>
            <w:left w:val="none" w:sz="0" w:space="0" w:color="auto"/>
            <w:bottom w:val="single" w:sz="12" w:space="1" w:color="FFFFFF"/>
            <w:right w:val="none" w:sz="0" w:space="0" w:color="auto"/>
          </w:divBdr>
        </w:div>
        <w:div w:id="61218254">
          <w:marLeft w:val="0"/>
          <w:marRight w:val="0"/>
          <w:marTop w:val="0"/>
          <w:marBottom w:val="0"/>
          <w:divBdr>
            <w:top w:val="none" w:sz="0" w:space="0" w:color="auto"/>
            <w:left w:val="none" w:sz="0" w:space="0" w:color="auto"/>
            <w:bottom w:val="single" w:sz="12" w:space="1" w:color="FFFFFF"/>
            <w:right w:val="none" w:sz="0" w:space="0" w:color="auto"/>
          </w:divBdr>
        </w:div>
        <w:div w:id="80418802">
          <w:marLeft w:val="0"/>
          <w:marRight w:val="0"/>
          <w:marTop w:val="0"/>
          <w:marBottom w:val="0"/>
          <w:divBdr>
            <w:top w:val="none" w:sz="0" w:space="0" w:color="auto"/>
            <w:left w:val="none" w:sz="0" w:space="0" w:color="auto"/>
            <w:bottom w:val="single" w:sz="12" w:space="0" w:color="FFFFFF"/>
            <w:right w:val="none" w:sz="0" w:space="0" w:color="auto"/>
          </w:divBdr>
        </w:div>
        <w:div w:id="500001541">
          <w:marLeft w:val="0"/>
          <w:marRight w:val="0"/>
          <w:marTop w:val="0"/>
          <w:marBottom w:val="0"/>
          <w:divBdr>
            <w:top w:val="none" w:sz="0" w:space="0" w:color="auto"/>
            <w:left w:val="none" w:sz="0" w:space="0" w:color="auto"/>
            <w:bottom w:val="single" w:sz="12" w:space="1" w:color="FFFFFF"/>
            <w:right w:val="none" w:sz="0" w:space="0" w:color="auto"/>
          </w:divBdr>
        </w:div>
        <w:div w:id="1219785269">
          <w:marLeft w:val="0"/>
          <w:marRight w:val="0"/>
          <w:marTop w:val="0"/>
          <w:marBottom w:val="0"/>
          <w:divBdr>
            <w:top w:val="none" w:sz="0" w:space="0" w:color="auto"/>
            <w:left w:val="none" w:sz="0" w:space="0" w:color="auto"/>
            <w:bottom w:val="single" w:sz="12" w:space="0" w:color="FFFFFF"/>
            <w:right w:val="none" w:sz="0" w:space="0" w:color="auto"/>
          </w:divBdr>
        </w:div>
        <w:div w:id="232467821">
          <w:marLeft w:val="0"/>
          <w:marRight w:val="0"/>
          <w:marTop w:val="0"/>
          <w:marBottom w:val="0"/>
          <w:divBdr>
            <w:top w:val="none" w:sz="0" w:space="0" w:color="auto"/>
            <w:left w:val="none" w:sz="0" w:space="0" w:color="auto"/>
            <w:bottom w:val="single" w:sz="12" w:space="1" w:color="FFFFFF"/>
            <w:right w:val="none" w:sz="0" w:space="0" w:color="auto"/>
          </w:divBdr>
        </w:div>
        <w:div w:id="1306660153">
          <w:marLeft w:val="0"/>
          <w:marRight w:val="0"/>
          <w:marTop w:val="0"/>
          <w:marBottom w:val="0"/>
          <w:divBdr>
            <w:top w:val="none" w:sz="0" w:space="0" w:color="auto"/>
            <w:left w:val="none" w:sz="0" w:space="0" w:color="auto"/>
            <w:bottom w:val="single" w:sz="12" w:space="31" w:color="FFFFFF"/>
            <w:right w:val="none" w:sz="0" w:space="0" w:color="auto"/>
          </w:divBdr>
        </w:div>
      </w:divsChild>
    </w:div>
    <w:div w:id="227769587">
      <w:bodyDiv w:val="1"/>
      <w:marLeft w:val="0"/>
      <w:marRight w:val="0"/>
      <w:marTop w:val="0"/>
      <w:marBottom w:val="0"/>
      <w:divBdr>
        <w:top w:val="none" w:sz="0" w:space="0" w:color="auto"/>
        <w:left w:val="none" w:sz="0" w:space="0" w:color="auto"/>
        <w:bottom w:val="none" w:sz="0" w:space="0" w:color="auto"/>
        <w:right w:val="none" w:sz="0" w:space="0" w:color="auto"/>
      </w:divBdr>
      <w:divsChild>
        <w:div w:id="2053725342">
          <w:marLeft w:val="0"/>
          <w:marRight w:val="282"/>
          <w:marTop w:val="0"/>
          <w:marBottom w:val="0"/>
          <w:divBdr>
            <w:top w:val="none" w:sz="0" w:space="0" w:color="auto"/>
            <w:left w:val="none" w:sz="0" w:space="0" w:color="auto"/>
            <w:bottom w:val="single" w:sz="12" w:space="2" w:color="FFFFFF"/>
            <w:right w:val="none" w:sz="0" w:space="0" w:color="auto"/>
          </w:divBdr>
        </w:div>
        <w:div w:id="1076514785">
          <w:marLeft w:val="0"/>
          <w:marRight w:val="282"/>
          <w:marTop w:val="0"/>
          <w:marBottom w:val="0"/>
          <w:divBdr>
            <w:top w:val="none" w:sz="0" w:space="0" w:color="auto"/>
            <w:left w:val="none" w:sz="0" w:space="0" w:color="auto"/>
            <w:bottom w:val="single" w:sz="12" w:space="1" w:color="FFFFFF"/>
            <w:right w:val="none" w:sz="0" w:space="0" w:color="auto"/>
          </w:divBdr>
        </w:div>
        <w:div w:id="85929255">
          <w:marLeft w:val="0"/>
          <w:marRight w:val="282"/>
          <w:marTop w:val="0"/>
          <w:marBottom w:val="0"/>
          <w:divBdr>
            <w:top w:val="none" w:sz="0" w:space="0" w:color="auto"/>
            <w:left w:val="none" w:sz="0" w:space="0" w:color="auto"/>
            <w:bottom w:val="single" w:sz="12" w:space="0" w:color="FFFFFF"/>
            <w:right w:val="none" w:sz="0" w:space="0" w:color="auto"/>
          </w:divBdr>
        </w:div>
        <w:div w:id="1121413526">
          <w:marLeft w:val="0"/>
          <w:marRight w:val="282"/>
          <w:marTop w:val="0"/>
          <w:marBottom w:val="0"/>
          <w:divBdr>
            <w:top w:val="none" w:sz="0" w:space="0" w:color="auto"/>
            <w:left w:val="none" w:sz="0" w:space="0" w:color="auto"/>
            <w:bottom w:val="single" w:sz="12" w:space="2" w:color="FFFFFF"/>
            <w:right w:val="none" w:sz="0" w:space="0" w:color="auto"/>
          </w:divBdr>
        </w:div>
        <w:div w:id="1270813475">
          <w:marLeft w:val="0"/>
          <w:marRight w:val="282"/>
          <w:marTop w:val="0"/>
          <w:marBottom w:val="0"/>
          <w:divBdr>
            <w:top w:val="none" w:sz="0" w:space="0" w:color="auto"/>
            <w:left w:val="none" w:sz="0" w:space="0" w:color="auto"/>
            <w:bottom w:val="single" w:sz="12" w:space="0" w:color="FFFFFF"/>
            <w:right w:val="none" w:sz="0" w:space="0" w:color="auto"/>
          </w:divBdr>
        </w:div>
        <w:div w:id="1037196011">
          <w:marLeft w:val="0"/>
          <w:marRight w:val="282"/>
          <w:marTop w:val="0"/>
          <w:marBottom w:val="0"/>
          <w:divBdr>
            <w:top w:val="none" w:sz="0" w:space="0" w:color="auto"/>
            <w:left w:val="none" w:sz="0" w:space="0" w:color="auto"/>
            <w:bottom w:val="single" w:sz="12" w:space="0" w:color="FFFFFF"/>
            <w:right w:val="none" w:sz="0" w:space="0" w:color="auto"/>
          </w:divBdr>
        </w:div>
        <w:div w:id="162742981">
          <w:marLeft w:val="0"/>
          <w:marRight w:val="282"/>
          <w:marTop w:val="0"/>
          <w:marBottom w:val="0"/>
          <w:divBdr>
            <w:top w:val="none" w:sz="0" w:space="0" w:color="auto"/>
            <w:left w:val="none" w:sz="0" w:space="0" w:color="auto"/>
            <w:bottom w:val="single" w:sz="12" w:space="1" w:color="FFFFFF"/>
            <w:right w:val="none" w:sz="0" w:space="0" w:color="auto"/>
          </w:divBdr>
        </w:div>
        <w:div w:id="663584160">
          <w:marLeft w:val="0"/>
          <w:marRight w:val="282"/>
          <w:marTop w:val="0"/>
          <w:marBottom w:val="0"/>
          <w:divBdr>
            <w:top w:val="none" w:sz="0" w:space="0" w:color="auto"/>
            <w:left w:val="none" w:sz="0" w:space="0" w:color="auto"/>
            <w:bottom w:val="single" w:sz="12" w:space="0" w:color="FFFFFF"/>
            <w:right w:val="none" w:sz="0" w:space="0" w:color="auto"/>
          </w:divBdr>
        </w:div>
        <w:div w:id="507867392">
          <w:marLeft w:val="0"/>
          <w:marRight w:val="282"/>
          <w:marTop w:val="0"/>
          <w:marBottom w:val="0"/>
          <w:divBdr>
            <w:top w:val="none" w:sz="0" w:space="0" w:color="auto"/>
            <w:left w:val="none" w:sz="0" w:space="0" w:color="auto"/>
            <w:bottom w:val="single" w:sz="12" w:space="31" w:color="FFFFFF"/>
            <w:right w:val="none" w:sz="0" w:space="0" w:color="auto"/>
          </w:divBdr>
        </w:div>
      </w:divsChild>
    </w:div>
    <w:div w:id="233004848">
      <w:bodyDiv w:val="1"/>
      <w:marLeft w:val="0"/>
      <w:marRight w:val="0"/>
      <w:marTop w:val="0"/>
      <w:marBottom w:val="0"/>
      <w:divBdr>
        <w:top w:val="none" w:sz="0" w:space="0" w:color="auto"/>
        <w:left w:val="none" w:sz="0" w:space="0" w:color="auto"/>
        <w:bottom w:val="none" w:sz="0" w:space="0" w:color="auto"/>
        <w:right w:val="none" w:sz="0" w:space="0" w:color="auto"/>
      </w:divBdr>
      <w:divsChild>
        <w:div w:id="701318802">
          <w:marLeft w:val="0"/>
          <w:marRight w:val="0"/>
          <w:marTop w:val="0"/>
          <w:marBottom w:val="0"/>
          <w:divBdr>
            <w:top w:val="none" w:sz="0" w:space="0" w:color="auto"/>
            <w:left w:val="none" w:sz="0" w:space="0" w:color="auto"/>
            <w:bottom w:val="single" w:sz="12" w:space="0" w:color="FFFFFF"/>
            <w:right w:val="none" w:sz="0" w:space="0" w:color="auto"/>
          </w:divBdr>
        </w:div>
        <w:div w:id="1640187871">
          <w:marLeft w:val="0"/>
          <w:marRight w:val="0"/>
          <w:marTop w:val="0"/>
          <w:marBottom w:val="0"/>
          <w:divBdr>
            <w:top w:val="none" w:sz="0" w:space="0" w:color="auto"/>
            <w:left w:val="none" w:sz="0" w:space="0" w:color="auto"/>
            <w:bottom w:val="single" w:sz="12" w:space="0" w:color="FFFFFF"/>
            <w:right w:val="none" w:sz="0" w:space="0" w:color="auto"/>
          </w:divBdr>
        </w:div>
        <w:div w:id="1495947178">
          <w:marLeft w:val="0"/>
          <w:marRight w:val="0"/>
          <w:marTop w:val="0"/>
          <w:marBottom w:val="0"/>
          <w:divBdr>
            <w:top w:val="none" w:sz="0" w:space="0" w:color="auto"/>
            <w:left w:val="none" w:sz="0" w:space="0" w:color="auto"/>
            <w:bottom w:val="single" w:sz="12" w:space="1" w:color="FFFFFF"/>
            <w:right w:val="none" w:sz="0" w:space="0" w:color="auto"/>
          </w:divBdr>
        </w:div>
        <w:div w:id="1202863957">
          <w:marLeft w:val="0"/>
          <w:marRight w:val="0"/>
          <w:marTop w:val="0"/>
          <w:marBottom w:val="0"/>
          <w:divBdr>
            <w:top w:val="none" w:sz="0" w:space="0" w:color="auto"/>
            <w:left w:val="none" w:sz="0" w:space="0" w:color="auto"/>
            <w:bottom w:val="single" w:sz="12" w:space="1" w:color="FFFFFF"/>
            <w:right w:val="none" w:sz="0" w:space="0" w:color="auto"/>
          </w:divBdr>
        </w:div>
        <w:div w:id="920526435">
          <w:marLeft w:val="0"/>
          <w:marRight w:val="0"/>
          <w:marTop w:val="0"/>
          <w:marBottom w:val="0"/>
          <w:divBdr>
            <w:top w:val="none" w:sz="0" w:space="0" w:color="auto"/>
            <w:left w:val="none" w:sz="0" w:space="0" w:color="auto"/>
            <w:bottom w:val="single" w:sz="12" w:space="0" w:color="FFFFFF"/>
            <w:right w:val="none" w:sz="0" w:space="0" w:color="auto"/>
          </w:divBdr>
        </w:div>
        <w:div w:id="1252202238">
          <w:marLeft w:val="0"/>
          <w:marRight w:val="0"/>
          <w:marTop w:val="0"/>
          <w:marBottom w:val="0"/>
          <w:divBdr>
            <w:top w:val="none" w:sz="0" w:space="0" w:color="auto"/>
            <w:left w:val="none" w:sz="0" w:space="0" w:color="auto"/>
            <w:bottom w:val="single" w:sz="12" w:space="2" w:color="FFFFFF"/>
            <w:right w:val="none" w:sz="0" w:space="0" w:color="auto"/>
          </w:divBdr>
        </w:div>
        <w:div w:id="390692767">
          <w:marLeft w:val="0"/>
          <w:marRight w:val="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37787636">
      <w:bodyDiv w:val="1"/>
      <w:marLeft w:val="0"/>
      <w:marRight w:val="0"/>
      <w:marTop w:val="0"/>
      <w:marBottom w:val="0"/>
      <w:divBdr>
        <w:top w:val="none" w:sz="0" w:space="0" w:color="auto"/>
        <w:left w:val="none" w:sz="0" w:space="0" w:color="auto"/>
        <w:bottom w:val="none" w:sz="0" w:space="0" w:color="auto"/>
        <w:right w:val="none" w:sz="0" w:space="0" w:color="auto"/>
      </w:divBdr>
      <w:divsChild>
        <w:div w:id="1286622641">
          <w:marLeft w:val="0"/>
          <w:marRight w:val="0"/>
          <w:marTop w:val="0"/>
          <w:marBottom w:val="0"/>
          <w:divBdr>
            <w:top w:val="none" w:sz="0" w:space="0" w:color="auto"/>
            <w:left w:val="none" w:sz="0" w:space="0" w:color="auto"/>
            <w:bottom w:val="single" w:sz="12" w:space="0" w:color="FFFFFF"/>
            <w:right w:val="none" w:sz="0" w:space="0" w:color="auto"/>
          </w:divBdr>
        </w:div>
        <w:div w:id="340081858">
          <w:marLeft w:val="0"/>
          <w:marRight w:val="0"/>
          <w:marTop w:val="0"/>
          <w:marBottom w:val="0"/>
          <w:divBdr>
            <w:top w:val="none" w:sz="0" w:space="0" w:color="auto"/>
            <w:left w:val="none" w:sz="0" w:space="0" w:color="auto"/>
            <w:bottom w:val="single" w:sz="12" w:space="0" w:color="FFFFFF"/>
            <w:right w:val="none" w:sz="0" w:space="0" w:color="auto"/>
          </w:divBdr>
        </w:div>
        <w:div w:id="1999456809">
          <w:marLeft w:val="0"/>
          <w:marRight w:val="0"/>
          <w:marTop w:val="0"/>
          <w:marBottom w:val="0"/>
          <w:divBdr>
            <w:top w:val="none" w:sz="0" w:space="0" w:color="auto"/>
            <w:left w:val="none" w:sz="0" w:space="0" w:color="auto"/>
            <w:bottom w:val="single" w:sz="12" w:space="12" w:color="FFFFFF"/>
            <w:right w:val="none" w:sz="0" w:space="0" w:color="auto"/>
          </w:divBdr>
        </w:div>
        <w:div w:id="726031293">
          <w:marLeft w:val="0"/>
          <w:marRight w:val="0"/>
          <w:marTop w:val="0"/>
          <w:marBottom w:val="0"/>
          <w:divBdr>
            <w:top w:val="none" w:sz="0" w:space="0" w:color="auto"/>
            <w:left w:val="none" w:sz="0" w:space="0" w:color="auto"/>
            <w:bottom w:val="single" w:sz="12" w:space="0" w:color="FFFFFF"/>
            <w:right w:val="none" w:sz="0" w:space="0" w:color="auto"/>
          </w:divBdr>
        </w:div>
        <w:div w:id="1966618003">
          <w:marLeft w:val="0"/>
          <w:marRight w:val="0"/>
          <w:marTop w:val="0"/>
          <w:marBottom w:val="0"/>
          <w:divBdr>
            <w:top w:val="none" w:sz="0" w:space="0" w:color="auto"/>
            <w:left w:val="none" w:sz="0" w:space="0" w:color="auto"/>
            <w:bottom w:val="single" w:sz="12" w:space="1" w:color="FFFFFF"/>
            <w:right w:val="none" w:sz="0" w:space="0" w:color="auto"/>
          </w:divBdr>
        </w:div>
        <w:div w:id="1623027867">
          <w:marLeft w:val="0"/>
          <w:marRight w:val="0"/>
          <w:marTop w:val="0"/>
          <w:marBottom w:val="0"/>
          <w:divBdr>
            <w:top w:val="none" w:sz="0" w:space="0" w:color="auto"/>
            <w:left w:val="none" w:sz="0" w:space="0" w:color="auto"/>
            <w:bottom w:val="single" w:sz="12" w:space="2" w:color="FFFFFF"/>
            <w:right w:val="none" w:sz="0" w:space="0" w:color="auto"/>
          </w:divBdr>
        </w:div>
        <w:div w:id="482238831">
          <w:marLeft w:val="0"/>
          <w:marRight w:val="0"/>
          <w:marTop w:val="0"/>
          <w:marBottom w:val="0"/>
          <w:divBdr>
            <w:top w:val="none" w:sz="0" w:space="0" w:color="auto"/>
            <w:left w:val="none" w:sz="0" w:space="0" w:color="auto"/>
            <w:bottom w:val="single" w:sz="12" w:space="12" w:color="FFFFFF"/>
            <w:right w:val="none" w:sz="0" w:space="0" w:color="auto"/>
          </w:divBdr>
        </w:div>
        <w:div w:id="2087996687">
          <w:marLeft w:val="0"/>
          <w:marRight w:val="0"/>
          <w:marTop w:val="0"/>
          <w:marBottom w:val="0"/>
          <w:divBdr>
            <w:top w:val="none" w:sz="0" w:space="0" w:color="auto"/>
            <w:left w:val="none" w:sz="0" w:space="0" w:color="auto"/>
            <w:bottom w:val="single" w:sz="12" w:space="0" w:color="FFFFFF"/>
            <w:right w:val="none" w:sz="0" w:space="0" w:color="auto"/>
          </w:divBdr>
        </w:div>
        <w:div w:id="1532760783">
          <w:marLeft w:val="0"/>
          <w:marRight w:val="0"/>
          <w:marTop w:val="0"/>
          <w:marBottom w:val="0"/>
          <w:divBdr>
            <w:top w:val="none" w:sz="0" w:space="0" w:color="auto"/>
            <w:left w:val="none" w:sz="0" w:space="0" w:color="auto"/>
            <w:bottom w:val="single" w:sz="12" w:space="12" w:color="FFFFFF"/>
            <w:right w:val="none" w:sz="0" w:space="0" w:color="auto"/>
          </w:divBdr>
        </w:div>
        <w:div w:id="709110924">
          <w:marLeft w:val="0"/>
          <w:marRight w:val="0"/>
          <w:marTop w:val="0"/>
          <w:marBottom w:val="0"/>
          <w:divBdr>
            <w:top w:val="none" w:sz="0" w:space="0" w:color="auto"/>
            <w:left w:val="none" w:sz="0" w:space="0" w:color="auto"/>
            <w:bottom w:val="single" w:sz="12" w:space="0" w:color="FFFFFF"/>
            <w:right w:val="none" w:sz="0" w:space="0" w:color="auto"/>
          </w:divBdr>
        </w:div>
        <w:div w:id="26026254">
          <w:marLeft w:val="0"/>
          <w:marRight w:val="0"/>
          <w:marTop w:val="0"/>
          <w:marBottom w:val="0"/>
          <w:divBdr>
            <w:top w:val="none" w:sz="0" w:space="0" w:color="auto"/>
            <w:left w:val="none" w:sz="0" w:space="0" w:color="auto"/>
            <w:bottom w:val="single" w:sz="12" w:space="31" w:color="FFFFFF"/>
            <w:right w:val="none" w:sz="0" w:space="0" w:color="auto"/>
          </w:divBdr>
        </w:div>
      </w:divsChild>
    </w:div>
    <w:div w:id="250087357">
      <w:bodyDiv w:val="1"/>
      <w:marLeft w:val="0"/>
      <w:marRight w:val="0"/>
      <w:marTop w:val="0"/>
      <w:marBottom w:val="0"/>
      <w:divBdr>
        <w:top w:val="none" w:sz="0" w:space="0" w:color="auto"/>
        <w:left w:val="none" w:sz="0" w:space="0" w:color="auto"/>
        <w:bottom w:val="none" w:sz="0" w:space="0" w:color="auto"/>
        <w:right w:val="none" w:sz="0" w:space="0" w:color="auto"/>
      </w:divBdr>
      <w:divsChild>
        <w:div w:id="725446813">
          <w:marLeft w:val="0"/>
          <w:marRight w:val="140"/>
          <w:marTop w:val="0"/>
          <w:marBottom w:val="0"/>
          <w:divBdr>
            <w:top w:val="none" w:sz="0" w:space="0" w:color="auto"/>
            <w:left w:val="none" w:sz="0" w:space="0" w:color="auto"/>
            <w:bottom w:val="single" w:sz="12" w:space="2" w:color="FFFFFF"/>
            <w:right w:val="none" w:sz="0" w:space="0" w:color="auto"/>
          </w:divBdr>
        </w:div>
        <w:div w:id="1342929144">
          <w:marLeft w:val="0"/>
          <w:marRight w:val="140"/>
          <w:marTop w:val="0"/>
          <w:marBottom w:val="0"/>
          <w:divBdr>
            <w:top w:val="none" w:sz="0" w:space="0" w:color="auto"/>
            <w:left w:val="none" w:sz="0" w:space="0" w:color="auto"/>
            <w:bottom w:val="single" w:sz="12" w:space="0" w:color="FFFFFF"/>
            <w:right w:val="none" w:sz="0" w:space="0" w:color="auto"/>
          </w:divBdr>
        </w:div>
        <w:div w:id="1973099762">
          <w:marLeft w:val="0"/>
          <w:marRight w:val="140"/>
          <w:marTop w:val="0"/>
          <w:marBottom w:val="0"/>
          <w:divBdr>
            <w:top w:val="none" w:sz="0" w:space="0" w:color="auto"/>
            <w:left w:val="none" w:sz="0" w:space="0" w:color="auto"/>
            <w:bottom w:val="single" w:sz="12" w:space="12" w:color="FFFFFF"/>
            <w:right w:val="none" w:sz="0" w:space="0" w:color="auto"/>
          </w:divBdr>
        </w:div>
        <w:div w:id="106778437">
          <w:marLeft w:val="0"/>
          <w:marRight w:val="140"/>
          <w:marTop w:val="0"/>
          <w:marBottom w:val="0"/>
          <w:divBdr>
            <w:top w:val="none" w:sz="0" w:space="0" w:color="auto"/>
            <w:left w:val="none" w:sz="0" w:space="0" w:color="auto"/>
            <w:bottom w:val="single" w:sz="12" w:space="1" w:color="FFFFFF"/>
            <w:right w:val="none" w:sz="0" w:space="0" w:color="auto"/>
          </w:divBdr>
        </w:div>
        <w:div w:id="510729242">
          <w:marLeft w:val="0"/>
          <w:marRight w:val="140"/>
          <w:marTop w:val="0"/>
          <w:marBottom w:val="0"/>
          <w:divBdr>
            <w:top w:val="none" w:sz="0" w:space="0" w:color="auto"/>
            <w:left w:val="none" w:sz="0" w:space="0" w:color="auto"/>
            <w:bottom w:val="single" w:sz="12" w:space="2" w:color="FFFFFF"/>
            <w:right w:val="none" w:sz="0" w:space="0" w:color="auto"/>
          </w:divBdr>
        </w:div>
        <w:div w:id="816804403">
          <w:marLeft w:val="0"/>
          <w:marRight w:val="140"/>
          <w:marTop w:val="0"/>
          <w:marBottom w:val="0"/>
          <w:divBdr>
            <w:top w:val="none" w:sz="0" w:space="0" w:color="auto"/>
            <w:left w:val="none" w:sz="0" w:space="0" w:color="auto"/>
            <w:bottom w:val="single" w:sz="12" w:space="0" w:color="FFFFFF"/>
            <w:right w:val="none" w:sz="0" w:space="0" w:color="auto"/>
          </w:divBdr>
        </w:div>
        <w:div w:id="1209416762">
          <w:marLeft w:val="0"/>
          <w:marRight w:val="140"/>
          <w:marTop w:val="0"/>
          <w:marBottom w:val="0"/>
          <w:divBdr>
            <w:top w:val="none" w:sz="0" w:space="0" w:color="auto"/>
            <w:left w:val="none" w:sz="0" w:space="0" w:color="auto"/>
            <w:bottom w:val="single" w:sz="12" w:space="1" w:color="FFFFFF"/>
            <w:right w:val="none" w:sz="0" w:space="0" w:color="auto"/>
          </w:divBdr>
        </w:div>
      </w:divsChild>
    </w:div>
    <w:div w:id="284385945">
      <w:bodyDiv w:val="1"/>
      <w:marLeft w:val="0"/>
      <w:marRight w:val="0"/>
      <w:marTop w:val="0"/>
      <w:marBottom w:val="0"/>
      <w:divBdr>
        <w:top w:val="none" w:sz="0" w:space="0" w:color="auto"/>
        <w:left w:val="none" w:sz="0" w:space="0" w:color="auto"/>
        <w:bottom w:val="none" w:sz="0" w:space="0" w:color="auto"/>
        <w:right w:val="none" w:sz="0" w:space="0" w:color="auto"/>
      </w:divBdr>
      <w:divsChild>
        <w:div w:id="1322154788">
          <w:marLeft w:val="0"/>
          <w:marRight w:val="0"/>
          <w:marTop w:val="0"/>
          <w:marBottom w:val="0"/>
          <w:divBdr>
            <w:top w:val="none" w:sz="0" w:space="0" w:color="auto"/>
            <w:left w:val="none" w:sz="0" w:space="0" w:color="auto"/>
            <w:bottom w:val="single" w:sz="12" w:space="0" w:color="FFFFFF"/>
            <w:right w:val="none" w:sz="0" w:space="0" w:color="auto"/>
          </w:divBdr>
        </w:div>
        <w:div w:id="1182890573">
          <w:marLeft w:val="0"/>
          <w:marRight w:val="0"/>
          <w:marTop w:val="0"/>
          <w:marBottom w:val="0"/>
          <w:divBdr>
            <w:top w:val="none" w:sz="0" w:space="0" w:color="auto"/>
            <w:left w:val="none" w:sz="0" w:space="0" w:color="auto"/>
            <w:bottom w:val="single" w:sz="12" w:space="1" w:color="FFFFFF"/>
            <w:right w:val="none" w:sz="0" w:space="0" w:color="auto"/>
          </w:divBdr>
        </w:div>
        <w:div w:id="2144880881">
          <w:marLeft w:val="0"/>
          <w:marRight w:val="0"/>
          <w:marTop w:val="0"/>
          <w:marBottom w:val="0"/>
          <w:divBdr>
            <w:top w:val="none" w:sz="0" w:space="0" w:color="auto"/>
            <w:left w:val="none" w:sz="0" w:space="0" w:color="auto"/>
            <w:bottom w:val="single" w:sz="12" w:space="0" w:color="FFFFFF"/>
            <w:right w:val="none" w:sz="0" w:space="0" w:color="auto"/>
          </w:divBdr>
        </w:div>
        <w:div w:id="1422340027">
          <w:marLeft w:val="0"/>
          <w:marRight w:val="0"/>
          <w:marTop w:val="0"/>
          <w:marBottom w:val="0"/>
          <w:divBdr>
            <w:top w:val="none" w:sz="0" w:space="0" w:color="auto"/>
            <w:left w:val="none" w:sz="0" w:space="0" w:color="auto"/>
            <w:bottom w:val="single" w:sz="12" w:space="1" w:color="FFFFFF"/>
            <w:right w:val="none" w:sz="0" w:space="0" w:color="auto"/>
          </w:divBdr>
        </w:div>
        <w:div w:id="482083630">
          <w:marLeft w:val="0"/>
          <w:marRight w:val="0"/>
          <w:marTop w:val="0"/>
          <w:marBottom w:val="0"/>
          <w:divBdr>
            <w:top w:val="none" w:sz="0" w:space="0" w:color="auto"/>
            <w:left w:val="none" w:sz="0" w:space="0" w:color="auto"/>
            <w:bottom w:val="single" w:sz="12" w:space="1" w:color="FFFFFF"/>
            <w:right w:val="none" w:sz="0" w:space="0" w:color="auto"/>
          </w:divBdr>
        </w:div>
        <w:div w:id="236868391">
          <w:marLeft w:val="0"/>
          <w:marRight w:val="0"/>
          <w:marTop w:val="0"/>
          <w:marBottom w:val="0"/>
          <w:divBdr>
            <w:top w:val="none" w:sz="0" w:space="0" w:color="auto"/>
            <w:left w:val="none" w:sz="0" w:space="0" w:color="auto"/>
            <w:bottom w:val="single" w:sz="12" w:space="0" w:color="FFFFFF"/>
            <w:right w:val="none" w:sz="0" w:space="0" w:color="auto"/>
          </w:divBdr>
        </w:div>
        <w:div w:id="540675628">
          <w:marLeft w:val="0"/>
          <w:marRight w:val="0"/>
          <w:marTop w:val="0"/>
          <w:marBottom w:val="0"/>
          <w:divBdr>
            <w:top w:val="none" w:sz="0" w:space="0" w:color="auto"/>
            <w:left w:val="none" w:sz="0" w:space="0" w:color="auto"/>
            <w:bottom w:val="single" w:sz="12" w:space="5" w:color="FFFFFF"/>
            <w:right w:val="none" w:sz="0" w:space="0" w:color="auto"/>
          </w:divBdr>
        </w:div>
        <w:div w:id="823163780">
          <w:marLeft w:val="0"/>
          <w:marRight w:val="0"/>
          <w:marTop w:val="0"/>
          <w:marBottom w:val="0"/>
          <w:divBdr>
            <w:top w:val="none" w:sz="0" w:space="0" w:color="auto"/>
            <w:left w:val="none" w:sz="0" w:space="0" w:color="auto"/>
            <w:bottom w:val="single" w:sz="12" w:space="31" w:color="FFFFFF"/>
            <w:right w:val="none" w:sz="0" w:space="0" w:color="auto"/>
          </w:divBdr>
        </w:div>
      </w:divsChild>
    </w:div>
    <w:div w:id="288172088">
      <w:bodyDiv w:val="1"/>
      <w:marLeft w:val="0"/>
      <w:marRight w:val="0"/>
      <w:marTop w:val="0"/>
      <w:marBottom w:val="0"/>
      <w:divBdr>
        <w:top w:val="none" w:sz="0" w:space="0" w:color="auto"/>
        <w:left w:val="none" w:sz="0" w:space="0" w:color="auto"/>
        <w:bottom w:val="none" w:sz="0" w:space="0" w:color="auto"/>
        <w:right w:val="none" w:sz="0" w:space="0" w:color="auto"/>
      </w:divBdr>
      <w:divsChild>
        <w:div w:id="588319207">
          <w:marLeft w:val="0"/>
          <w:marRight w:val="0"/>
          <w:marTop w:val="0"/>
          <w:marBottom w:val="0"/>
          <w:divBdr>
            <w:top w:val="none" w:sz="0" w:space="0" w:color="auto"/>
            <w:left w:val="none" w:sz="0" w:space="0" w:color="auto"/>
            <w:bottom w:val="single" w:sz="12" w:space="0" w:color="FFFFFF"/>
            <w:right w:val="none" w:sz="0" w:space="0" w:color="auto"/>
          </w:divBdr>
        </w:div>
        <w:div w:id="1888447811">
          <w:marLeft w:val="0"/>
          <w:marRight w:val="0"/>
          <w:marTop w:val="0"/>
          <w:marBottom w:val="0"/>
          <w:divBdr>
            <w:top w:val="none" w:sz="0" w:space="0" w:color="auto"/>
            <w:left w:val="none" w:sz="0" w:space="0" w:color="auto"/>
            <w:bottom w:val="single" w:sz="12" w:space="0" w:color="FFFFFF"/>
            <w:right w:val="none" w:sz="0" w:space="0" w:color="auto"/>
          </w:divBdr>
        </w:div>
        <w:div w:id="1515462061">
          <w:marLeft w:val="0"/>
          <w:marRight w:val="0"/>
          <w:marTop w:val="0"/>
          <w:marBottom w:val="0"/>
          <w:divBdr>
            <w:top w:val="none" w:sz="0" w:space="0" w:color="auto"/>
            <w:left w:val="none" w:sz="0" w:space="0" w:color="auto"/>
            <w:bottom w:val="single" w:sz="12" w:space="1" w:color="FFFFFF"/>
            <w:right w:val="none" w:sz="0" w:space="0" w:color="auto"/>
          </w:divBdr>
        </w:div>
        <w:div w:id="2064258073">
          <w:marLeft w:val="0"/>
          <w:marRight w:val="0"/>
          <w:marTop w:val="0"/>
          <w:marBottom w:val="0"/>
          <w:divBdr>
            <w:top w:val="none" w:sz="0" w:space="0" w:color="auto"/>
            <w:left w:val="none" w:sz="0" w:space="0" w:color="auto"/>
            <w:bottom w:val="single" w:sz="12" w:space="0" w:color="FFFFFF"/>
            <w:right w:val="none" w:sz="0" w:space="0" w:color="auto"/>
          </w:divBdr>
        </w:div>
        <w:div w:id="383066231">
          <w:marLeft w:val="0"/>
          <w:marRight w:val="0"/>
          <w:marTop w:val="0"/>
          <w:marBottom w:val="0"/>
          <w:divBdr>
            <w:top w:val="none" w:sz="0" w:space="0" w:color="auto"/>
            <w:left w:val="none" w:sz="0" w:space="0" w:color="auto"/>
            <w:bottom w:val="single" w:sz="12" w:space="1" w:color="FFFFFF"/>
            <w:right w:val="none" w:sz="0" w:space="0" w:color="auto"/>
          </w:divBdr>
        </w:div>
        <w:div w:id="103772131">
          <w:marLeft w:val="0"/>
          <w:marRight w:val="0"/>
          <w:marTop w:val="0"/>
          <w:marBottom w:val="0"/>
          <w:divBdr>
            <w:top w:val="none" w:sz="0" w:space="0" w:color="auto"/>
            <w:left w:val="none" w:sz="0" w:space="0" w:color="auto"/>
            <w:bottom w:val="single" w:sz="12" w:space="0" w:color="FFFFFF"/>
            <w:right w:val="none" w:sz="0" w:space="0" w:color="auto"/>
          </w:divBdr>
        </w:div>
        <w:div w:id="2121797264">
          <w:marLeft w:val="0"/>
          <w:marRight w:val="0"/>
          <w:marTop w:val="0"/>
          <w:marBottom w:val="0"/>
          <w:divBdr>
            <w:top w:val="none" w:sz="0" w:space="0" w:color="auto"/>
            <w:left w:val="none" w:sz="0" w:space="0" w:color="auto"/>
            <w:bottom w:val="single" w:sz="12" w:space="1" w:color="FFFFFF"/>
            <w:right w:val="none" w:sz="0" w:space="0" w:color="auto"/>
          </w:divBdr>
        </w:div>
        <w:div w:id="1048916716">
          <w:marLeft w:val="0"/>
          <w:marRight w:val="0"/>
          <w:marTop w:val="0"/>
          <w:marBottom w:val="0"/>
          <w:divBdr>
            <w:top w:val="none" w:sz="0" w:space="0" w:color="auto"/>
            <w:left w:val="none" w:sz="0" w:space="0" w:color="auto"/>
            <w:bottom w:val="single" w:sz="12" w:space="0" w:color="FFFFFF"/>
            <w:right w:val="none" w:sz="0" w:space="0" w:color="auto"/>
          </w:divBdr>
        </w:div>
        <w:div w:id="555967072">
          <w:marLeft w:val="0"/>
          <w:marRight w:val="0"/>
          <w:marTop w:val="0"/>
          <w:marBottom w:val="0"/>
          <w:divBdr>
            <w:top w:val="none" w:sz="0" w:space="0" w:color="auto"/>
            <w:left w:val="none" w:sz="0" w:space="0" w:color="auto"/>
            <w:bottom w:val="single" w:sz="12" w:space="1" w:color="FFFFFF"/>
            <w:right w:val="none" w:sz="0" w:space="0" w:color="auto"/>
          </w:divBdr>
        </w:div>
        <w:div w:id="536895520">
          <w:marLeft w:val="0"/>
          <w:marRight w:val="0"/>
          <w:marTop w:val="0"/>
          <w:marBottom w:val="0"/>
          <w:divBdr>
            <w:top w:val="none" w:sz="0" w:space="0" w:color="auto"/>
            <w:left w:val="none" w:sz="0" w:space="0" w:color="auto"/>
            <w:bottom w:val="single" w:sz="12" w:space="5" w:color="FFFFFF"/>
            <w:right w:val="none" w:sz="0" w:space="0" w:color="auto"/>
          </w:divBdr>
        </w:div>
        <w:div w:id="1065102244">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51801785">
      <w:bodyDiv w:val="1"/>
      <w:marLeft w:val="0"/>
      <w:marRight w:val="0"/>
      <w:marTop w:val="0"/>
      <w:marBottom w:val="0"/>
      <w:divBdr>
        <w:top w:val="none" w:sz="0" w:space="0" w:color="auto"/>
        <w:left w:val="none" w:sz="0" w:space="0" w:color="auto"/>
        <w:bottom w:val="none" w:sz="0" w:space="0" w:color="auto"/>
        <w:right w:val="none" w:sz="0" w:space="0" w:color="auto"/>
      </w:divBdr>
      <w:divsChild>
        <w:div w:id="953176907">
          <w:marLeft w:val="0"/>
          <w:marRight w:val="0"/>
          <w:marTop w:val="0"/>
          <w:marBottom w:val="0"/>
          <w:divBdr>
            <w:top w:val="none" w:sz="0" w:space="0" w:color="auto"/>
            <w:left w:val="none" w:sz="0" w:space="0" w:color="auto"/>
            <w:bottom w:val="single" w:sz="12" w:space="12" w:color="FFFFFF"/>
            <w:right w:val="none" w:sz="0" w:space="0" w:color="auto"/>
          </w:divBdr>
        </w:div>
        <w:div w:id="10910842">
          <w:marLeft w:val="0"/>
          <w:marRight w:val="0"/>
          <w:marTop w:val="0"/>
          <w:marBottom w:val="0"/>
          <w:divBdr>
            <w:top w:val="none" w:sz="0" w:space="0" w:color="auto"/>
            <w:left w:val="none" w:sz="0" w:space="0" w:color="auto"/>
            <w:bottom w:val="single" w:sz="12" w:space="12" w:color="FFFFFF"/>
            <w:right w:val="none" w:sz="0" w:space="0" w:color="auto"/>
          </w:divBdr>
        </w:div>
        <w:div w:id="2024823116">
          <w:marLeft w:val="0"/>
          <w:marRight w:val="0"/>
          <w:marTop w:val="0"/>
          <w:marBottom w:val="0"/>
          <w:divBdr>
            <w:top w:val="none" w:sz="0" w:space="0" w:color="auto"/>
            <w:left w:val="none" w:sz="0" w:space="0" w:color="auto"/>
            <w:bottom w:val="single" w:sz="12" w:space="1" w:color="FFFFFF"/>
            <w:right w:val="none" w:sz="0" w:space="0" w:color="auto"/>
          </w:divBdr>
        </w:div>
        <w:div w:id="1803107506">
          <w:marLeft w:val="0"/>
          <w:marRight w:val="0"/>
          <w:marTop w:val="0"/>
          <w:marBottom w:val="0"/>
          <w:divBdr>
            <w:top w:val="none" w:sz="0" w:space="0" w:color="auto"/>
            <w:left w:val="none" w:sz="0" w:space="0" w:color="auto"/>
            <w:bottom w:val="single" w:sz="12" w:space="12" w:color="FFFFFF"/>
            <w:right w:val="none" w:sz="0" w:space="0" w:color="auto"/>
          </w:divBdr>
        </w:div>
        <w:div w:id="2140217268">
          <w:marLeft w:val="0"/>
          <w:marRight w:val="0"/>
          <w:marTop w:val="0"/>
          <w:marBottom w:val="0"/>
          <w:divBdr>
            <w:top w:val="none" w:sz="0" w:space="0" w:color="auto"/>
            <w:left w:val="none" w:sz="0" w:space="0" w:color="auto"/>
            <w:bottom w:val="single" w:sz="12" w:space="1" w:color="FFFFFF"/>
            <w:right w:val="none" w:sz="0" w:space="0" w:color="auto"/>
          </w:divBdr>
        </w:div>
        <w:div w:id="1494688503">
          <w:marLeft w:val="0"/>
          <w:marRight w:val="0"/>
          <w:marTop w:val="0"/>
          <w:marBottom w:val="0"/>
          <w:divBdr>
            <w:top w:val="none" w:sz="0" w:space="0" w:color="auto"/>
            <w:left w:val="none" w:sz="0" w:space="0" w:color="auto"/>
            <w:bottom w:val="single" w:sz="12" w:space="0" w:color="FFFFFF"/>
            <w:right w:val="none" w:sz="0" w:space="0" w:color="auto"/>
          </w:divBdr>
        </w:div>
        <w:div w:id="1600522218">
          <w:marLeft w:val="0"/>
          <w:marRight w:val="0"/>
          <w:marTop w:val="0"/>
          <w:marBottom w:val="0"/>
          <w:divBdr>
            <w:top w:val="none" w:sz="0" w:space="0" w:color="auto"/>
            <w:left w:val="none" w:sz="0" w:space="0" w:color="auto"/>
            <w:bottom w:val="single" w:sz="12" w:space="1" w:color="FFFFFF"/>
            <w:right w:val="none" w:sz="0" w:space="0" w:color="auto"/>
          </w:divBdr>
        </w:div>
        <w:div w:id="540434762">
          <w:marLeft w:val="0"/>
          <w:marRight w:val="0"/>
          <w:marTop w:val="0"/>
          <w:marBottom w:val="0"/>
          <w:divBdr>
            <w:top w:val="none" w:sz="0" w:space="0" w:color="auto"/>
            <w:left w:val="none" w:sz="0" w:space="0" w:color="auto"/>
            <w:bottom w:val="single" w:sz="12" w:space="0" w:color="FFFFFF"/>
            <w:right w:val="none" w:sz="0" w:space="0" w:color="auto"/>
          </w:divBdr>
        </w:div>
        <w:div w:id="1733431367">
          <w:marLeft w:val="0"/>
          <w:marRight w:val="0"/>
          <w:marTop w:val="0"/>
          <w:marBottom w:val="0"/>
          <w:divBdr>
            <w:top w:val="none" w:sz="0" w:space="0" w:color="auto"/>
            <w:left w:val="none" w:sz="0" w:space="0" w:color="auto"/>
            <w:bottom w:val="single" w:sz="12" w:space="1" w:color="FFFFFF"/>
            <w:right w:val="none" w:sz="0" w:space="0" w:color="auto"/>
          </w:divBdr>
        </w:div>
        <w:div w:id="203102613">
          <w:marLeft w:val="0"/>
          <w:marRight w:val="0"/>
          <w:marTop w:val="0"/>
          <w:marBottom w:val="0"/>
          <w:divBdr>
            <w:top w:val="none" w:sz="0" w:space="0" w:color="auto"/>
            <w:left w:val="none" w:sz="0" w:space="0" w:color="auto"/>
            <w:bottom w:val="single" w:sz="12" w:space="1" w:color="FFFFFF"/>
            <w:right w:val="none" w:sz="0" w:space="0" w:color="auto"/>
          </w:divBdr>
        </w:div>
        <w:div w:id="1904363577">
          <w:marLeft w:val="0"/>
          <w:marRight w:val="0"/>
          <w:marTop w:val="0"/>
          <w:marBottom w:val="0"/>
          <w:divBdr>
            <w:top w:val="none" w:sz="0" w:space="0" w:color="auto"/>
            <w:left w:val="none" w:sz="0" w:space="0" w:color="auto"/>
            <w:bottom w:val="single" w:sz="12" w:space="1" w:color="FFFFFF"/>
            <w:right w:val="none" w:sz="0" w:space="0" w:color="auto"/>
          </w:divBdr>
        </w:div>
        <w:div w:id="1277709428">
          <w:marLeft w:val="-76"/>
          <w:marRight w:val="0"/>
          <w:marTop w:val="0"/>
          <w:marBottom w:val="0"/>
          <w:divBdr>
            <w:top w:val="none" w:sz="0" w:space="0" w:color="auto"/>
            <w:left w:val="none" w:sz="0" w:space="0" w:color="auto"/>
            <w:bottom w:val="single" w:sz="12" w:space="0" w:color="FFFFFF"/>
            <w:right w:val="none" w:sz="0" w:space="0" w:color="auto"/>
          </w:divBdr>
        </w:div>
        <w:div w:id="256597435">
          <w:marLeft w:val="0"/>
          <w:marRight w:val="0"/>
          <w:marTop w:val="0"/>
          <w:marBottom w:val="0"/>
          <w:divBdr>
            <w:top w:val="none" w:sz="0" w:space="0" w:color="auto"/>
            <w:left w:val="none" w:sz="0" w:space="0" w:color="auto"/>
            <w:bottom w:val="single" w:sz="12" w:space="1" w:color="FFFFFF"/>
            <w:right w:val="none" w:sz="0" w:space="0" w:color="auto"/>
          </w:divBdr>
        </w:div>
        <w:div w:id="84765238">
          <w:marLeft w:val="0"/>
          <w:marRight w:val="0"/>
          <w:marTop w:val="0"/>
          <w:marBottom w:val="0"/>
          <w:divBdr>
            <w:top w:val="none" w:sz="0" w:space="0" w:color="auto"/>
            <w:left w:val="none" w:sz="0" w:space="0" w:color="auto"/>
            <w:bottom w:val="single" w:sz="12" w:space="5" w:color="FFFFFF"/>
            <w:right w:val="none" w:sz="0" w:space="0" w:color="auto"/>
          </w:divBdr>
        </w:div>
      </w:divsChild>
    </w:div>
    <w:div w:id="355467936">
      <w:bodyDiv w:val="1"/>
      <w:marLeft w:val="0"/>
      <w:marRight w:val="0"/>
      <w:marTop w:val="0"/>
      <w:marBottom w:val="0"/>
      <w:divBdr>
        <w:top w:val="none" w:sz="0" w:space="0" w:color="auto"/>
        <w:left w:val="none" w:sz="0" w:space="0" w:color="auto"/>
        <w:bottom w:val="none" w:sz="0" w:space="0" w:color="auto"/>
        <w:right w:val="none" w:sz="0" w:space="0" w:color="auto"/>
      </w:divBdr>
      <w:divsChild>
        <w:div w:id="234094607">
          <w:marLeft w:val="0"/>
          <w:marRight w:val="0"/>
          <w:marTop w:val="0"/>
          <w:marBottom w:val="0"/>
          <w:divBdr>
            <w:top w:val="none" w:sz="0" w:space="0" w:color="auto"/>
            <w:left w:val="none" w:sz="0" w:space="0" w:color="auto"/>
            <w:bottom w:val="single" w:sz="12" w:space="0" w:color="FFFFFF"/>
            <w:right w:val="none" w:sz="0" w:space="0" w:color="auto"/>
          </w:divBdr>
        </w:div>
        <w:div w:id="1323779601">
          <w:marLeft w:val="0"/>
          <w:marRight w:val="0"/>
          <w:marTop w:val="0"/>
          <w:marBottom w:val="0"/>
          <w:divBdr>
            <w:top w:val="none" w:sz="0" w:space="0" w:color="auto"/>
            <w:left w:val="none" w:sz="0" w:space="0" w:color="auto"/>
            <w:bottom w:val="single" w:sz="12" w:space="1" w:color="FFFFFF"/>
            <w:right w:val="none" w:sz="0" w:space="0" w:color="auto"/>
          </w:divBdr>
        </w:div>
        <w:div w:id="590361447">
          <w:marLeft w:val="0"/>
          <w:marRight w:val="0"/>
          <w:marTop w:val="0"/>
          <w:marBottom w:val="0"/>
          <w:divBdr>
            <w:top w:val="none" w:sz="0" w:space="0" w:color="auto"/>
            <w:left w:val="none" w:sz="0" w:space="0" w:color="auto"/>
            <w:bottom w:val="single" w:sz="12" w:space="0" w:color="FFFFFF"/>
            <w:right w:val="none" w:sz="0" w:space="0" w:color="auto"/>
          </w:divBdr>
        </w:div>
        <w:div w:id="2118676471">
          <w:marLeft w:val="0"/>
          <w:marRight w:val="0"/>
          <w:marTop w:val="0"/>
          <w:marBottom w:val="0"/>
          <w:divBdr>
            <w:top w:val="none" w:sz="0" w:space="0" w:color="auto"/>
            <w:left w:val="none" w:sz="0" w:space="0" w:color="auto"/>
            <w:bottom w:val="single" w:sz="12" w:space="1" w:color="FFFFFF"/>
            <w:right w:val="none" w:sz="0" w:space="0" w:color="auto"/>
          </w:divBdr>
        </w:div>
        <w:div w:id="1978608015">
          <w:marLeft w:val="0"/>
          <w:marRight w:val="0"/>
          <w:marTop w:val="0"/>
          <w:marBottom w:val="0"/>
          <w:divBdr>
            <w:top w:val="none" w:sz="0" w:space="0" w:color="auto"/>
            <w:left w:val="none" w:sz="0" w:space="0" w:color="auto"/>
            <w:bottom w:val="single" w:sz="12" w:space="0" w:color="FFFFFF"/>
            <w:right w:val="none" w:sz="0" w:space="0" w:color="auto"/>
          </w:divBdr>
        </w:div>
        <w:div w:id="1941912484">
          <w:marLeft w:val="0"/>
          <w:marRight w:val="0"/>
          <w:marTop w:val="0"/>
          <w:marBottom w:val="0"/>
          <w:divBdr>
            <w:top w:val="none" w:sz="0" w:space="0" w:color="auto"/>
            <w:left w:val="none" w:sz="0" w:space="0" w:color="auto"/>
            <w:bottom w:val="single" w:sz="12" w:space="1" w:color="FFFFFF"/>
            <w:right w:val="none" w:sz="0" w:space="0" w:color="auto"/>
          </w:divBdr>
        </w:div>
        <w:div w:id="532575812">
          <w:marLeft w:val="0"/>
          <w:marRight w:val="0"/>
          <w:marTop w:val="0"/>
          <w:marBottom w:val="0"/>
          <w:divBdr>
            <w:top w:val="none" w:sz="0" w:space="0" w:color="auto"/>
            <w:left w:val="none" w:sz="0" w:space="0" w:color="auto"/>
            <w:bottom w:val="single" w:sz="12" w:space="1" w:color="FFFFFF"/>
            <w:right w:val="none" w:sz="0" w:space="0" w:color="auto"/>
          </w:divBdr>
        </w:div>
        <w:div w:id="665787576">
          <w:marLeft w:val="0"/>
          <w:marRight w:val="0"/>
          <w:marTop w:val="0"/>
          <w:marBottom w:val="0"/>
          <w:divBdr>
            <w:top w:val="none" w:sz="0" w:space="0" w:color="auto"/>
            <w:left w:val="none" w:sz="0" w:space="0" w:color="auto"/>
            <w:bottom w:val="single" w:sz="12" w:space="0" w:color="FFFFFF"/>
            <w:right w:val="none" w:sz="0" w:space="0" w:color="auto"/>
          </w:divBdr>
        </w:div>
        <w:div w:id="1078096131">
          <w:marLeft w:val="0"/>
          <w:marRight w:val="0"/>
          <w:marTop w:val="0"/>
          <w:marBottom w:val="0"/>
          <w:divBdr>
            <w:top w:val="none" w:sz="0" w:space="0" w:color="auto"/>
            <w:left w:val="none" w:sz="0" w:space="0" w:color="auto"/>
            <w:bottom w:val="single" w:sz="12" w:space="1" w:color="FFFFFF"/>
            <w:right w:val="none" w:sz="0" w:space="0" w:color="auto"/>
          </w:divBdr>
        </w:div>
        <w:div w:id="742526583">
          <w:marLeft w:val="0"/>
          <w:marRight w:val="0"/>
          <w:marTop w:val="0"/>
          <w:marBottom w:val="0"/>
          <w:divBdr>
            <w:top w:val="none" w:sz="0" w:space="0" w:color="auto"/>
            <w:left w:val="none" w:sz="0" w:space="0" w:color="auto"/>
            <w:bottom w:val="single" w:sz="12" w:space="5" w:color="FFFFFF"/>
            <w:right w:val="none" w:sz="0" w:space="0" w:color="auto"/>
          </w:divBdr>
        </w:div>
        <w:div w:id="1964774534">
          <w:marLeft w:val="0"/>
          <w:marRight w:val="0"/>
          <w:marTop w:val="0"/>
          <w:marBottom w:val="0"/>
          <w:divBdr>
            <w:top w:val="none" w:sz="0" w:space="0" w:color="auto"/>
            <w:left w:val="none" w:sz="0" w:space="0" w:color="auto"/>
            <w:bottom w:val="single" w:sz="12" w:space="31"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88113700">
      <w:bodyDiv w:val="1"/>
      <w:marLeft w:val="0"/>
      <w:marRight w:val="0"/>
      <w:marTop w:val="0"/>
      <w:marBottom w:val="0"/>
      <w:divBdr>
        <w:top w:val="none" w:sz="0" w:space="0" w:color="auto"/>
        <w:left w:val="none" w:sz="0" w:space="0" w:color="auto"/>
        <w:bottom w:val="none" w:sz="0" w:space="0" w:color="auto"/>
        <w:right w:val="none" w:sz="0" w:space="0" w:color="auto"/>
      </w:divBdr>
    </w:div>
    <w:div w:id="395057895">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44081320">
      <w:bodyDiv w:val="1"/>
      <w:marLeft w:val="0"/>
      <w:marRight w:val="0"/>
      <w:marTop w:val="0"/>
      <w:marBottom w:val="0"/>
      <w:divBdr>
        <w:top w:val="none" w:sz="0" w:space="0" w:color="auto"/>
        <w:left w:val="none" w:sz="0" w:space="0" w:color="auto"/>
        <w:bottom w:val="none" w:sz="0" w:space="0" w:color="auto"/>
        <w:right w:val="none" w:sz="0" w:space="0" w:color="auto"/>
      </w:divBdr>
      <w:divsChild>
        <w:div w:id="462777159">
          <w:marLeft w:val="0"/>
          <w:marRight w:val="0"/>
          <w:marTop w:val="0"/>
          <w:marBottom w:val="0"/>
          <w:divBdr>
            <w:top w:val="none" w:sz="0" w:space="0" w:color="auto"/>
            <w:left w:val="none" w:sz="0" w:space="0" w:color="auto"/>
            <w:bottom w:val="single" w:sz="12" w:space="0" w:color="FFFFFF"/>
            <w:right w:val="none" w:sz="0" w:space="0" w:color="auto"/>
          </w:divBdr>
        </w:div>
        <w:div w:id="874347968">
          <w:marLeft w:val="0"/>
          <w:marRight w:val="0"/>
          <w:marTop w:val="0"/>
          <w:marBottom w:val="0"/>
          <w:divBdr>
            <w:top w:val="none" w:sz="0" w:space="0" w:color="auto"/>
            <w:left w:val="none" w:sz="0" w:space="0" w:color="auto"/>
            <w:bottom w:val="single" w:sz="12" w:space="1" w:color="FFFFFF"/>
            <w:right w:val="none" w:sz="0" w:space="0" w:color="auto"/>
          </w:divBdr>
        </w:div>
        <w:div w:id="1638487117">
          <w:marLeft w:val="0"/>
          <w:marRight w:val="0"/>
          <w:marTop w:val="0"/>
          <w:marBottom w:val="0"/>
          <w:divBdr>
            <w:top w:val="none" w:sz="0" w:space="0" w:color="auto"/>
            <w:left w:val="none" w:sz="0" w:space="0" w:color="auto"/>
            <w:bottom w:val="single" w:sz="12" w:space="0" w:color="FFFFFF"/>
            <w:right w:val="none" w:sz="0" w:space="0" w:color="auto"/>
          </w:divBdr>
        </w:div>
        <w:div w:id="1023508147">
          <w:marLeft w:val="0"/>
          <w:marRight w:val="0"/>
          <w:marTop w:val="0"/>
          <w:marBottom w:val="0"/>
          <w:divBdr>
            <w:top w:val="none" w:sz="0" w:space="0" w:color="auto"/>
            <w:left w:val="none" w:sz="0" w:space="0" w:color="auto"/>
            <w:bottom w:val="single" w:sz="12" w:space="1" w:color="FFFFFF"/>
            <w:right w:val="none" w:sz="0" w:space="0" w:color="auto"/>
          </w:divBdr>
        </w:div>
        <w:div w:id="1426607393">
          <w:marLeft w:val="0"/>
          <w:marRight w:val="0"/>
          <w:marTop w:val="0"/>
          <w:marBottom w:val="0"/>
          <w:divBdr>
            <w:top w:val="none" w:sz="0" w:space="0" w:color="auto"/>
            <w:left w:val="none" w:sz="0" w:space="0" w:color="auto"/>
            <w:bottom w:val="single" w:sz="12" w:space="0" w:color="FFFFFF"/>
            <w:right w:val="none" w:sz="0" w:space="0" w:color="auto"/>
          </w:divBdr>
        </w:div>
        <w:div w:id="187524012">
          <w:marLeft w:val="0"/>
          <w:marRight w:val="0"/>
          <w:marTop w:val="0"/>
          <w:marBottom w:val="0"/>
          <w:divBdr>
            <w:top w:val="none" w:sz="0" w:space="0" w:color="auto"/>
            <w:left w:val="none" w:sz="0" w:space="0" w:color="auto"/>
            <w:bottom w:val="single" w:sz="12" w:space="5" w:color="FFFFFF"/>
            <w:right w:val="none" w:sz="0" w:space="0" w:color="auto"/>
          </w:divBdr>
        </w:div>
        <w:div w:id="1837189633">
          <w:marLeft w:val="0"/>
          <w:marRight w:val="0"/>
          <w:marTop w:val="0"/>
          <w:marBottom w:val="0"/>
          <w:divBdr>
            <w:top w:val="none" w:sz="0" w:space="0" w:color="auto"/>
            <w:left w:val="none" w:sz="0" w:space="0" w:color="auto"/>
            <w:bottom w:val="single" w:sz="12" w:space="31" w:color="FFFFFF"/>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71943325">
      <w:bodyDiv w:val="1"/>
      <w:marLeft w:val="0"/>
      <w:marRight w:val="0"/>
      <w:marTop w:val="0"/>
      <w:marBottom w:val="0"/>
      <w:divBdr>
        <w:top w:val="none" w:sz="0" w:space="0" w:color="auto"/>
        <w:left w:val="none" w:sz="0" w:space="0" w:color="auto"/>
        <w:bottom w:val="none" w:sz="0" w:space="0" w:color="auto"/>
        <w:right w:val="none" w:sz="0" w:space="0" w:color="auto"/>
      </w:divBdr>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490293011">
      <w:bodyDiv w:val="1"/>
      <w:marLeft w:val="0"/>
      <w:marRight w:val="0"/>
      <w:marTop w:val="0"/>
      <w:marBottom w:val="0"/>
      <w:divBdr>
        <w:top w:val="none" w:sz="0" w:space="0" w:color="auto"/>
        <w:left w:val="none" w:sz="0" w:space="0" w:color="auto"/>
        <w:bottom w:val="none" w:sz="0" w:space="0" w:color="auto"/>
        <w:right w:val="none" w:sz="0" w:space="0" w:color="auto"/>
      </w:divBdr>
      <w:divsChild>
        <w:div w:id="1528638765">
          <w:marLeft w:val="0"/>
          <w:marRight w:val="0"/>
          <w:marTop w:val="0"/>
          <w:marBottom w:val="0"/>
          <w:divBdr>
            <w:top w:val="none" w:sz="0" w:space="0" w:color="auto"/>
            <w:left w:val="none" w:sz="0" w:space="0" w:color="auto"/>
            <w:bottom w:val="single" w:sz="12" w:space="0" w:color="FFFFFF"/>
            <w:right w:val="none" w:sz="0" w:space="0" w:color="auto"/>
          </w:divBdr>
        </w:div>
        <w:div w:id="914164652">
          <w:marLeft w:val="0"/>
          <w:marRight w:val="0"/>
          <w:marTop w:val="0"/>
          <w:marBottom w:val="0"/>
          <w:divBdr>
            <w:top w:val="none" w:sz="0" w:space="0" w:color="auto"/>
            <w:left w:val="none" w:sz="0" w:space="0" w:color="auto"/>
            <w:bottom w:val="single" w:sz="12" w:space="0" w:color="FFFFFF"/>
            <w:right w:val="none" w:sz="0" w:space="0" w:color="auto"/>
          </w:divBdr>
        </w:div>
        <w:div w:id="1507867857">
          <w:marLeft w:val="0"/>
          <w:marRight w:val="0"/>
          <w:marTop w:val="0"/>
          <w:marBottom w:val="0"/>
          <w:divBdr>
            <w:top w:val="none" w:sz="0" w:space="0" w:color="auto"/>
            <w:left w:val="none" w:sz="0" w:space="0" w:color="auto"/>
            <w:bottom w:val="single" w:sz="12" w:space="1" w:color="FFFFFF"/>
            <w:right w:val="none" w:sz="0" w:space="0" w:color="auto"/>
          </w:divBdr>
        </w:div>
        <w:div w:id="883715277">
          <w:marLeft w:val="0"/>
          <w:marRight w:val="0"/>
          <w:marTop w:val="0"/>
          <w:marBottom w:val="0"/>
          <w:divBdr>
            <w:top w:val="none" w:sz="0" w:space="0" w:color="auto"/>
            <w:left w:val="none" w:sz="0" w:space="0" w:color="auto"/>
            <w:bottom w:val="single" w:sz="12" w:space="1" w:color="FFFFFF"/>
            <w:right w:val="none" w:sz="0" w:space="0" w:color="auto"/>
          </w:divBdr>
        </w:div>
        <w:div w:id="754741488">
          <w:marLeft w:val="0"/>
          <w:marRight w:val="0"/>
          <w:marTop w:val="0"/>
          <w:marBottom w:val="0"/>
          <w:divBdr>
            <w:top w:val="none" w:sz="0" w:space="0" w:color="auto"/>
            <w:left w:val="none" w:sz="0" w:space="0" w:color="auto"/>
            <w:bottom w:val="single" w:sz="12" w:space="0" w:color="FFFFFF"/>
            <w:right w:val="none" w:sz="0" w:space="0" w:color="auto"/>
          </w:divBdr>
        </w:div>
        <w:div w:id="1611081341">
          <w:marLeft w:val="0"/>
          <w:marRight w:val="0"/>
          <w:marTop w:val="0"/>
          <w:marBottom w:val="0"/>
          <w:divBdr>
            <w:top w:val="none" w:sz="0" w:space="0" w:color="auto"/>
            <w:left w:val="none" w:sz="0" w:space="0" w:color="auto"/>
            <w:bottom w:val="single" w:sz="12" w:space="1" w:color="FFFFFF"/>
            <w:right w:val="none" w:sz="0" w:space="0" w:color="auto"/>
          </w:divBdr>
        </w:div>
        <w:div w:id="552620999">
          <w:marLeft w:val="0"/>
          <w:marRight w:val="0"/>
          <w:marTop w:val="0"/>
          <w:marBottom w:val="0"/>
          <w:divBdr>
            <w:top w:val="none" w:sz="0" w:space="0" w:color="auto"/>
            <w:left w:val="none" w:sz="0" w:space="0" w:color="auto"/>
            <w:bottom w:val="single" w:sz="12" w:space="2" w:color="FFFFFF"/>
            <w:right w:val="none" w:sz="0" w:space="0" w:color="auto"/>
          </w:divBdr>
        </w:div>
        <w:div w:id="712388916">
          <w:marLeft w:val="0"/>
          <w:marRight w:val="0"/>
          <w:marTop w:val="0"/>
          <w:marBottom w:val="0"/>
          <w:divBdr>
            <w:top w:val="none" w:sz="0" w:space="0" w:color="auto"/>
            <w:left w:val="none" w:sz="0" w:space="0" w:color="auto"/>
            <w:bottom w:val="single" w:sz="12" w:space="31" w:color="FFFFFF"/>
            <w:right w:val="none" w:sz="0" w:space="0" w:color="auto"/>
          </w:divBdr>
        </w:div>
      </w:divsChild>
    </w:div>
    <w:div w:id="501971937">
      <w:bodyDiv w:val="1"/>
      <w:marLeft w:val="0"/>
      <w:marRight w:val="0"/>
      <w:marTop w:val="0"/>
      <w:marBottom w:val="0"/>
      <w:divBdr>
        <w:top w:val="none" w:sz="0" w:space="0" w:color="auto"/>
        <w:left w:val="none" w:sz="0" w:space="0" w:color="auto"/>
        <w:bottom w:val="none" w:sz="0" w:space="0" w:color="auto"/>
        <w:right w:val="none" w:sz="0" w:space="0" w:color="auto"/>
      </w:divBdr>
      <w:divsChild>
        <w:div w:id="788089570">
          <w:marLeft w:val="0"/>
          <w:marRight w:val="0"/>
          <w:marTop w:val="0"/>
          <w:marBottom w:val="0"/>
          <w:divBdr>
            <w:top w:val="none" w:sz="0" w:space="0" w:color="auto"/>
            <w:left w:val="none" w:sz="0" w:space="0" w:color="auto"/>
            <w:bottom w:val="single" w:sz="12" w:space="12" w:color="FFFFFF"/>
            <w:right w:val="none" w:sz="0" w:space="0" w:color="auto"/>
          </w:divBdr>
        </w:div>
      </w:divsChild>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5704270">
      <w:bodyDiv w:val="1"/>
      <w:marLeft w:val="0"/>
      <w:marRight w:val="0"/>
      <w:marTop w:val="0"/>
      <w:marBottom w:val="0"/>
      <w:divBdr>
        <w:top w:val="none" w:sz="0" w:space="0" w:color="auto"/>
        <w:left w:val="none" w:sz="0" w:space="0" w:color="auto"/>
        <w:bottom w:val="none" w:sz="0" w:space="0" w:color="auto"/>
        <w:right w:val="none" w:sz="0" w:space="0" w:color="auto"/>
      </w:divBdr>
      <w:divsChild>
        <w:div w:id="416678321">
          <w:marLeft w:val="0"/>
          <w:marRight w:val="0"/>
          <w:marTop w:val="0"/>
          <w:marBottom w:val="0"/>
          <w:divBdr>
            <w:top w:val="none" w:sz="0" w:space="0" w:color="auto"/>
            <w:left w:val="none" w:sz="0" w:space="0" w:color="auto"/>
            <w:bottom w:val="single" w:sz="12" w:space="12" w:color="FFFFFF"/>
            <w:right w:val="none" w:sz="0" w:space="0" w:color="auto"/>
          </w:divBdr>
        </w:div>
        <w:div w:id="1580864626">
          <w:marLeft w:val="0"/>
          <w:marRight w:val="0"/>
          <w:marTop w:val="0"/>
          <w:marBottom w:val="0"/>
          <w:divBdr>
            <w:top w:val="none" w:sz="0" w:space="0" w:color="auto"/>
            <w:left w:val="none" w:sz="0" w:space="0" w:color="auto"/>
            <w:bottom w:val="single" w:sz="12" w:space="12" w:color="FFFFFF"/>
            <w:right w:val="none" w:sz="0" w:space="0" w:color="auto"/>
          </w:divBdr>
        </w:div>
        <w:div w:id="1972595129">
          <w:marLeft w:val="0"/>
          <w:marRight w:val="0"/>
          <w:marTop w:val="0"/>
          <w:marBottom w:val="0"/>
          <w:divBdr>
            <w:top w:val="none" w:sz="0" w:space="0" w:color="auto"/>
            <w:left w:val="none" w:sz="0" w:space="0" w:color="auto"/>
            <w:bottom w:val="single" w:sz="12" w:space="0" w:color="FFFFFF"/>
            <w:right w:val="none" w:sz="0" w:space="0" w:color="auto"/>
          </w:divBdr>
        </w:div>
        <w:div w:id="2046363613">
          <w:marLeft w:val="0"/>
          <w:marRight w:val="0"/>
          <w:marTop w:val="0"/>
          <w:marBottom w:val="0"/>
          <w:divBdr>
            <w:top w:val="none" w:sz="0" w:space="0" w:color="auto"/>
            <w:left w:val="none" w:sz="0" w:space="0" w:color="auto"/>
            <w:bottom w:val="single" w:sz="12" w:space="1" w:color="FFFFFF"/>
            <w:right w:val="none" w:sz="0" w:space="0" w:color="auto"/>
          </w:divBdr>
        </w:div>
        <w:div w:id="815074853">
          <w:marLeft w:val="0"/>
          <w:marRight w:val="0"/>
          <w:marTop w:val="0"/>
          <w:marBottom w:val="0"/>
          <w:divBdr>
            <w:top w:val="none" w:sz="0" w:space="0" w:color="auto"/>
            <w:left w:val="none" w:sz="0" w:space="0" w:color="auto"/>
            <w:bottom w:val="single" w:sz="12" w:space="12" w:color="FFFFFF"/>
            <w:right w:val="none" w:sz="0" w:space="0" w:color="auto"/>
          </w:divBdr>
        </w:div>
        <w:div w:id="923609352">
          <w:marLeft w:val="0"/>
          <w:marRight w:val="0"/>
          <w:marTop w:val="0"/>
          <w:marBottom w:val="0"/>
          <w:divBdr>
            <w:top w:val="none" w:sz="0" w:space="0" w:color="auto"/>
            <w:left w:val="none" w:sz="0" w:space="0" w:color="auto"/>
            <w:bottom w:val="single" w:sz="12" w:space="1" w:color="FFFFFF"/>
            <w:right w:val="none" w:sz="0" w:space="0" w:color="auto"/>
          </w:divBdr>
        </w:div>
        <w:div w:id="998389873">
          <w:marLeft w:val="0"/>
          <w:marRight w:val="0"/>
          <w:marTop w:val="0"/>
          <w:marBottom w:val="0"/>
          <w:divBdr>
            <w:top w:val="none" w:sz="0" w:space="0" w:color="auto"/>
            <w:left w:val="none" w:sz="0" w:space="0" w:color="auto"/>
            <w:bottom w:val="single" w:sz="12" w:space="0" w:color="FFFFFF"/>
            <w:right w:val="none" w:sz="0" w:space="0" w:color="auto"/>
          </w:divBdr>
        </w:div>
        <w:div w:id="1393043442">
          <w:marLeft w:val="0"/>
          <w:marRight w:val="0"/>
          <w:marTop w:val="0"/>
          <w:marBottom w:val="0"/>
          <w:divBdr>
            <w:top w:val="none" w:sz="0" w:space="0" w:color="auto"/>
            <w:left w:val="none" w:sz="0" w:space="0" w:color="auto"/>
            <w:bottom w:val="single" w:sz="12" w:space="1" w:color="FFFFFF"/>
            <w:right w:val="none" w:sz="0" w:space="0" w:color="auto"/>
          </w:divBdr>
        </w:div>
        <w:div w:id="1966345599">
          <w:marLeft w:val="0"/>
          <w:marRight w:val="0"/>
          <w:marTop w:val="0"/>
          <w:marBottom w:val="0"/>
          <w:divBdr>
            <w:top w:val="none" w:sz="0" w:space="0" w:color="auto"/>
            <w:left w:val="none" w:sz="0" w:space="0" w:color="auto"/>
            <w:bottom w:val="single" w:sz="12" w:space="0" w:color="FFFFFF"/>
            <w:right w:val="none" w:sz="0" w:space="0" w:color="auto"/>
          </w:divBdr>
        </w:div>
        <w:div w:id="1252742375">
          <w:marLeft w:val="0"/>
          <w:marRight w:val="0"/>
          <w:marTop w:val="0"/>
          <w:marBottom w:val="0"/>
          <w:divBdr>
            <w:top w:val="none" w:sz="0" w:space="0" w:color="auto"/>
            <w:left w:val="none" w:sz="0" w:space="0" w:color="auto"/>
            <w:bottom w:val="single" w:sz="12" w:space="1" w:color="FFFFFF"/>
            <w:right w:val="none" w:sz="0" w:space="0" w:color="auto"/>
          </w:divBdr>
        </w:div>
        <w:div w:id="826282520">
          <w:marLeft w:val="0"/>
          <w:marRight w:val="0"/>
          <w:marTop w:val="0"/>
          <w:marBottom w:val="0"/>
          <w:divBdr>
            <w:top w:val="none" w:sz="0" w:space="0" w:color="auto"/>
            <w:left w:val="none" w:sz="0" w:space="0" w:color="auto"/>
            <w:bottom w:val="single" w:sz="12" w:space="1" w:color="FFFFFF"/>
            <w:right w:val="none" w:sz="0" w:space="0" w:color="auto"/>
          </w:divBdr>
        </w:div>
        <w:div w:id="1038430416">
          <w:marLeft w:val="720"/>
          <w:marRight w:val="0"/>
          <w:marTop w:val="0"/>
          <w:marBottom w:val="0"/>
          <w:divBdr>
            <w:top w:val="none" w:sz="0" w:space="0" w:color="auto"/>
            <w:left w:val="none" w:sz="0" w:space="0" w:color="auto"/>
            <w:bottom w:val="single" w:sz="12" w:space="1" w:color="FFFFFF"/>
            <w:right w:val="none" w:sz="0" w:space="0" w:color="auto"/>
          </w:divBdr>
        </w:div>
        <w:div w:id="1006710968">
          <w:marLeft w:val="0"/>
          <w:marRight w:val="0"/>
          <w:marTop w:val="0"/>
          <w:marBottom w:val="0"/>
          <w:divBdr>
            <w:top w:val="none" w:sz="0" w:space="0" w:color="auto"/>
            <w:left w:val="none" w:sz="0" w:space="0" w:color="auto"/>
            <w:bottom w:val="single" w:sz="12" w:space="0" w:color="FFFFFF"/>
            <w:right w:val="none" w:sz="0" w:space="0" w:color="auto"/>
          </w:divBdr>
        </w:div>
        <w:div w:id="437796170">
          <w:marLeft w:val="0"/>
          <w:marRight w:val="0"/>
          <w:marTop w:val="0"/>
          <w:marBottom w:val="0"/>
          <w:divBdr>
            <w:top w:val="none" w:sz="0" w:space="0" w:color="auto"/>
            <w:left w:val="none" w:sz="0" w:space="0" w:color="auto"/>
            <w:bottom w:val="single" w:sz="12" w:space="1" w:color="FFFFFF"/>
            <w:right w:val="none" w:sz="0" w:space="0" w:color="auto"/>
          </w:divBdr>
        </w:div>
        <w:div w:id="1813911797">
          <w:marLeft w:val="0"/>
          <w:marRight w:val="0"/>
          <w:marTop w:val="0"/>
          <w:marBottom w:val="0"/>
          <w:divBdr>
            <w:top w:val="none" w:sz="0" w:space="0" w:color="auto"/>
            <w:left w:val="none" w:sz="0" w:space="0" w:color="auto"/>
            <w:bottom w:val="single" w:sz="12" w:space="0" w:color="FFFFFF"/>
            <w:right w:val="none" w:sz="0" w:space="0" w:color="auto"/>
          </w:divBdr>
        </w:div>
        <w:div w:id="294022439">
          <w:marLeft w:val="0"/>
          <w:marRight w:val="0"/>
          <w:marTop w:val="0"/>
          <w:marBottom w:val="0"/>
          <w:divBdr>
            <w:top w:val="none" w:sz="0" w:space="0" w:color="auto"/>
            <w:left w:val="none" w:sz="0" w:space="0" w:color="auto"/>
            <w:bottom w:val="single" w:sz="12" w:space="24"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43952418">
      <w:bodyDiv w:val="1"/>
      <w:marLeft w:val="0"/>
      <w:marRight w:val="0"/>
      <w:marTop w:val="0"/>
      <w:marBottom w:val="0"/>
      <w:divBdr>
        <w:top w:val="none" w:sz="0" w:space="0" w:color="auto"/>
        <w:left w:val="none" w:sz="0" w:space="0" w:color="auto"/>
        <w:bottom w:val="none" w:sz="0" w:space="0" w:color="auto"/>
        <w:right w:val="none" w:sz="0" w:space="0" w:color="auto"/>
      </w:divBdr>
      <w:divsChild>
        <w:div w:id="1745059755">
          <w:marLeft w:val="0"/>
          <w:marRight w:val="0"/>
          <w:marTop w:val="0"/>
          <w:marBottom w:val="0"/>
          <w:divBdr>
            <w:top w:val="none" w:sz="0" w:space="0" w:color="auto"/>
            <w:left w:val="none" w:sz="0" w:space="0" w:color="auto"/>
            <w:bottom w:val="single" w:sz="12" w:space="12" w:color="FFFFFF"/>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81110573">
      <w:bodyDiv w:val="1"/>
      <w:marLeft w:val="0"/>
      <w:marRight w:val="0"/>
      <w:marTop w:val="0"/>
      <w:marBottom w:val="0"/>
      <w:divBdr>
        <w:top w:val="none" w:sz="0" w:space="0" w:color="auto"/>
        <w:left w:val="none" w:sz="0" w:space="0" w:color="auto"/>
        <w:bottom w:val="none" w:sz="0" w:space="0" w:color="auto"/>
        <w:right w:val="none" w:sz="0" w:space="0" w:color="auto"/>
      </w:divBdr>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04390961">
      <w:bodyDiv w:val="1"/>
      <w:marLeft w:val="0"/>
      <w:marRight w:val="0"/>
      <w:marTop w:val="0"/>
      <w:marBottom w:val="0"/>
      <w:divBdr>
        <w:top w:val="none" w:sz="0" w:space="0" w:color="auto"/>
        <w:left w:val="none" w:sz="0" w:space="0" w:color="auto"/>
        <w:bottom w:val="none" w:sz="0" w:space="0" w:color="auto"/>
        <w:right w:val="none" w:sz="0" w:space="0" w:color="auto"/>
      </w:divBdr>
      <w:divsChild>
        <w:div w:id="412581870">
          <w:marLeft w:val="0"/>
          <w:marRight w:val="0"/>
          <w:marTop w:val="0"/>
          <w:marBottom w:val="0"/>
          <w:divBdr>
            <w:top w:val="none" w:sz="0" w:space="0" w:color="auto"/>
            <w:left w:val="none" w:sz="0" w:space="0" w:color="auto"/>
            <w:bottom w:val="single" w:sz="12" w:space="12" w:color="FFFFFF"/>
            <w:right w:val="none" w:sz="0" w:space="0" w:color="auto"/>
          </w:divBdr>
        </w:div>
        <w:div w:id="28066569">
          <w:marLeft w:val="0"/>
          <w:marRight w:val="0"/>
          <w:marTop w:val="0"/>
          <w:marBottom w:val="0"/>
          <w:divBdr>
            <w:top w:val="none" w:sz="0" w:space="0" w:color="auto"/>
            <w:left w:val="none" w:sz="0" w:space="0" w:color="auto"/>
            <w:bottom w:val="single" w:sz="12" w:space="4" w:color="FFFFFF"/>
            <w:right w:val="none" w:sz="0" w:space="0" w:color="auto"/>
          </w:divBdr>
        </w:div>
        <w:div w:id="1359890384">
          <w:marLeft w:val="0"/>
          <w:marRight w:val="0"/>
          <w:marTop w:val="0"/>
          <w:marBottom w:val="0"/>
          <w:divBdr>
            <w:top w:val="none" w:sz="0" w:space="0" w:color="auto"/>
            <w:left w:val="none" w:sz="0" w:space="0" w:color="auto"/>
            <w:bottom w:val="single" w:sz="12" w:space="12" w:color="FFFFFF"/>
            <w:right w:val="none" w:sz="0" w:space="0" w:color="auto"/>
          </w:divBdr>
        </w:div>
      </w:divsChild>
    </w:div>
    <w:div w:id="607277129">
      <w:bodyDiv w:val="1"/>
      <w:marLeft w:val="0"/>
      <w:marRight w:val="0"/>
      <w:marTop w:val="0"/>
      <w:marBottom w:val="0"/>
      <w:divBdr>
        <w:top w:val="none" w:sz="0" w:space="0" w:color="auto"/>
        <w:left w:val="none" w:sz="0" w:space="0" w:color="auto"/>
        <w:bottom w:val="none" w:sz="0" w:space="0" w:color="auto"/>
        <w:right w:val="none" w:sz="0" w:space="0" w:color="auto"/>
      </w:divBdr>
      <w:divsChild>
        <w:div w:id="1920672181">
          <w:marLeft w:val="0"/>
          <w:marRight w:val="0"/>
          <w:marTop w:val="0"/>
          <w:marBottom w:val="0"/>
          <w:divBdr>
            <w:top w:val="none" w:sz="0" w:space="0" w:color="auto"/>
            <w:left w:val="none" w:sz="0" w:space="0" w:color="auto"/>
            <w:bottom w:val="single" w:sz="12" w:space="12" w:color="FFFFFF"/>
            <w:right w:val="none" w:sz="0" w:space="0" w:color="auto"/>
          </w:divBdr>
        </w:div>
        <w:div w:id="763720729">
          <w:marLeft w:val="0"/>
          <w:marRight w:val="0"/>
          <w:marTop w:val="0"/>
          <w:marBottom w:val="0"/>
          <w:divBdr>
            <w:top w:val="none" w:sz="0" w:space="0" w:color="auto"/>
            <w:left w:val="none" w:sz="0" w:space="0" w:color="auto"/>
            <w:bottom w:val="single" w:sz="12" w:space="1" w:color="FFFFFF"/>
            <w:right w:val="none" w:sz="0" w:space="0" w:color="auto"/>
          </w:divBdr>
        </w:div>
        <w:div w:id="522597547">
          <w:marLeft w:val="0"/>
          <w:marRight w:val="0"/>
          <w:marTop w:val="0"/>
          <w:marBottom w:val="0"/>
          <w:divBdr>
            <w:top w:val="none" w:sz="0" w:space="0" w:color="auto"/>
            <w:left w:val="none" w:sz="0" w:space="0" w:color="auto"/>
            <w:bottom w:val="single" w:sz="12" w:space="12" w:color="FFFFFF"/>
            <w:right w:val="none" w:sz="0" w:space="0" w:color="auto"/>
          </w:divBdr>
        </w:div>
        <w:div w:id="583800645">
          <w:marLeft w:val="0"/>
          <w:marRight w:val="0"/>
          <w:marTop w:val="0"/>
          <w:marBottom w:val="0"/>
          <w:divBdr>
            <w:top w:val="none" w:sz="0" w:space="0" w:color="auto"/>
            <w:left w:val="none" w:sz="0" w:space="0" w:color="auto"/>
            <w:bottom w:val="single" w:sz="12" w:space="1" w:color="FFFFFF"/>
            <w:right w:val="none" w:sz="0" w:space="0" w:color="auto"/>
          </w:divBdr>
        </w:div>
        <w:div w:id="997419128">
          <w:marLeft w:val="0"/>
          <w:marRight w:val="0"/>
          <w:marTop w:val="0"/>
          <w:marBottom w:val="0"/>
          <w:divBdr>
            <w:top w:val="none" w:sz="0" w:space="0" w:color="auto"/>
            <w:left w:val="none" w:sz="0" w:space="0" w:color="auto"/>
            <w:bottom w:val="single" w:sz="12" w:space="12" w:color="FFFFFF"/>
            <w:right w:val="none" w:sz="0" w:space="0" w:color="auto"/>
          </w:divBdr>
        </w:div>
        <w:div w:id="1495294322">
          <w:marLeft w:val="0"/>
          <w:marRight w:val="0"/>
          <w:marTop w:val="0"/>
          <w:marBottom w:val="0"/>
          <w:divBdr>
            <w:top w:val="none" w:sz="0" w:space="0" w:color="auto"/>
            <w:left w:val="none" w:sz="0" w:space="0" w:color="auto"/>
            <w:bottom w:val="single" w:sz="12" w:space="1" w:color="FFFFFF"/>
            <w:right w:val="none" w:sz="0" w:space="0" w:color="auto"/>
          </w:divBdr>
        </w:div>
        <w:div w:id="87972065">
          <w:marLeft w:val="0"/>
          <w:marRight w:val="0"/>
          <w:marTop w:val="0"/>
          <w:marBottom w:val="0"/>
          <w:divBdr>
            <w:top w:val="none" w:sz="0" w:space="0" w:color="auto"/>
            <w:left w:val="none" w:sz="0" w:space="0" w:color="auto"/>
            <w:bottom w:val="single" w:sz="12" w:space="0" w:color="FFFFFF"/>
            <w:right w:val="none" w:sz="0" w:space="0" w:color="auto"/>
          </w:divBdr>
        </w:div>
        <w:div w:id="1615677028">
          <w:marLeft w:val="0"/>
          <w:marRight w:val="0"/>
          <w:marTop w:val="0"/>
          <w:marBottom w:val="0"/>
          <w:divBdr>
            <w:top w:val="none" w:sz="0" w:space="0" w:color="auto"/>
            <w:left w:val="none" w:sz="0" w:space="0" w:color="auto"/>
            <w:bottom w:val="single" w:sz="12" w:space="1" w:color="FFFFFF"/>
            <w:right w:val="none" w:sz="0" w:space="0" w:color="auto"/>
          </w:divBdr>
        </w:div>
        <w:div w:id="84303521">
          <w:marLeft w:val="0"/>
          <w:marRight w:val="0"/>
          <w:marTop w:val="0"/>
          <w:marBottom w:val="0"/>
          <w:divBdr>
            <w:top w:val="none" w:sz="0" w:space="0" w:color="auto"/>
            <w:left w:val="none" w:sz="0" w:space="0" w:color="auto"/>
            <w:bottom w:val="single" w:sz="12" w:space="31" w:color="FFFFFF"/>
            <w:right w:val="none" w:sz="0" w:space="0" w:color="auto"/>
          </w:divBdr>
        </w:div>
      </w:divsChild>
    </w:div>
    <w:div w:id="611783823">
      <w:bodyDiv w:val="1"/>
      <w:marLeft w:val="0"/>
      <w:marRight w:val="0"/>
      <w:marTop w:val="0"/>
      <w:marBottom w:val="0"/>
      <w:divBdr>
        <w:top w:val="none" w:sz="0" w:space="0" w:color="auto"/>
        <w:left w:val="none" w:sz="0" w:space="0" w:color="auto"/>
        <w:bottom w:val="none" w:sz="0" w:space="0" w:color="auto"/>
        <w:right w:val="none" w:sz="0" w:space="0" w:color="auto"/>
      </w:divBdr>
    </w:div>
    <w:div w:id="663246072">
      <w:bodyDiv w:val="1"/>
      <w:marLeft w:val="0"/>
      <w:marRight w:val="0"/>
      <w:marTop w:val="0"/>
      <w:marBottom w:val="0"/>
      <w:divBdr>
        <w:top w:val="none" w:sz="0" w:space="0" w:color="auto"/>
        <w:left w:val="none" w:sz="0" w:space="0" w:color="auto"/>
        <w:bottom w:val="none" w:sz="0" w:space="0" w:color="auto"/>
        <w:right w:val="none" w:sz="0" w:space="0" w:color="auto"/>
      </w:divBdr>
      <w:divsChild>
        <w:div w:id="1968657939">
          <w:marLeft w:val="0"/>
          <w:marRight w:val="0"/>
          <w:marTop w:val="0"/>
          <w:marBottom w:val="0"/>
          <w:divBdr>
            <w:top w:val="none" w:sz="0" w:space="0" w:color="auto"/>
            <w:left w:val="none" w:sz="0" w:space="0" w:color="auto"/>
            <w:bottom w:val="single" w:sz="12" w:space="31" w:color="FFFFFF"/>
            <w:right w:val="none" w:sz="0" w:space="0" w:color="auto"/>
          </w:divBdr>
        </w:div>
      </w:divsChild>
    </w:div>
    <w:div w:id="670524794">
      <w:bodyDiv w:val="1"/>
      <w:marLeft w:val="0"/>
      <w:marRight w:val="0"/>
      <w:marTop w:val="0"/>
      <w:marBottom w:val="0"/>
      <w:divBdr>
        <w:top w:val="none" w:sz="0" w:space="0" w:color="auto"/>
        <w:left w:val="none" w:sz="0" w:space="0" w:color="auto"/>
        <w:bottom w:val="none" w:sz="0" w:space="0" w:color="auto"/>
        <w:right w:val="none" w:sz="0" w:space="0" w:color="auto"/>
      </w:divBdr>
      <w:divsChild>
        <w:div w:id="1554927233">
          <w:marLeft w:val="0"/>
          <w:marRight w:val="282"/>
          <w:marTop w:val="0"/>
          <w:marBottom w:val="0"/>
          <w:divBdr>
            <w:top w:val="none" w:sz="0" w:space="0" w:color="auto"/>
            <w:left w:val="none" w:sz="0" w:space="0" w:color="auto"/>
            <w:bottom w:val="single" w:sz="12" w:space="2" w:color="FFFFFF"/>
            <w:right w:val="none" w:sz="0" w:space="0" w:color="auto"/>
          </w:divBdr>
        </w:div>
        <w:div w:id="1150823615">
          <w:marLeft w:val="0"/>
          <w:marRight w:val="282"/>
          <w:marTop w:val="0"/>
          <w:marBottom w:val="0"/>
          <w:divBdr>
            <w:top w:val="none" w:sz="0" w:space="0" w:color="auto"/>
            <w:left w:val="none" w:sz="0" w:space="0" w:color="auto"/>
            <w:bottom w:val="single" w:sz="12" w:space="1" w:color="FFFFFF"/>
            <w:right w:val="none" w:sz="0" w:space="0" w:color="auto"/>
          </w:divBdr>
        </w:div>
        <w:div w:id="583808741">
          <w:marLeft w:val="0"/>
          <w:marRight w:val="282"/>
          <w:marTop w:val="0"/>
          <w:marBottom w:val="0"/>
          <w:divBdr>
            <w:top w:val="none" w:sz="0" w:space="0" w:color="auto"/>
            <w:left w:val="none" w:sz="0" w:space="0" w:color="auto"/>
            <w:bottom w:val="single" w:sz="12" w:space="0" w:color="FFFFFF"/>
            <w:right w:val="none" w:sz="0" w:space="0" w:color="auto"/>
          </w:divBdr>
        </w:div>
        <w:div w:id="184488457">
          <w:marLeft w:val="0"/>
          <w:marRight w:val="282"/>
          <w:marTop w:val="0"/>
          <w:marBottom w:val="0"/>
          <w:divBdr>
            <w:top w:val="none" w:sz="0" w:space="0" w:color="auto"/>
            <w:left w:val="none" w:sz="0" w:space="0" w:color="auto"/>
            <w:bottom w:val="single" w:sz="12" w:space="0" w:color="FFFFFF"/>
            <w:right w:val="none" w:sz="0" w:space="0" w:color="auto"/>
          </w:divBdr>
        </w:div>
        <w:div w:id="55711952">
          <w:marLeft w:val="0"/>
          <w:marRight w:val="282"/>
          <w:marTop w:val="0"/>
          <w:marBottom w:val="0"/>
          <w:divBdr>
            <w:top w:val="none" w:sz="0" w:space="0" w:color="auto"/>
            <w:left w:val="none" w:sz="0" w:space="0" w:color="auto"/>
            <w:bottom w:val="single" w:sz="12" w:space="1" w:color="FFFFFF"/>
            <w:right w:val="none" w:sz="0" w:space="0" w:color="auto"/>
          </w:divBdr>
        </w:div>
        <w:div w:id="1986009924">
          <w:marLeft w:val="0"/>
          <w:marRight w:val="282"/>
          <w:marTop w:val="0"/>
          <w:marBottom w:val="0"/>
          <w:divBdr>
            <w:top w:val="none" w:sz="0" w:space="0" w:color="auto"/>
            <w:left w:val="none" w:sz="0" w:space="0" w:color="auto"/>
            <w:bottom w:val="single" w:sz="12" w:space="0" w:color="FFFFFF"/>
            <w:right w:val="none" w:sz="0" w:space="0" w:color="auto"/>
          </w:divBdr>
        </w:div>
        <w:div w:id="112403897">
          <w:marLeft w:val="0"/>
          <w:marRight w:val="282"/>
          <w:marTop w:val="0"/>
          <w:marBottom w:val="0"/>
          <w:divBdr>
            <w:top w:val="none" w:sz="0" w:space="0" w:color="auto"/>
            <w:left w:val="none" w:sz="0" w:space="0" w:color="auto"/>
            <w:bottom w:val="single" w:sz="12" w:space="12" w:color="FFFFFF"/>
            <w:right w:val="none" w:sz="0" w:space="0" w:color="auto"/>
          </w:divBdr>
        </w:div>
        <w:div w:id="961762561">
          <w:marLeft w:val="0"/>
          <w:marRight w:val="282"/>
          <w:marTop w:val="0"/>
          <w:marBottom w:val="0"/>
          <w:divBdr>
            <w:top w:val="none" w:sz="0" w:space="0" w:color="auto"/>
            <w:left w:val="none" w:sz="0" w:space="0" w:color="auto"/>
            <w:bottom w:val="single" w:sz="12" w:space="31" w:color="FFFFFF"/>
            <w:right w:val="none" w:sz="0" w:space="0" w:color="auto"/>
          </w:divBdr>
        </w:div>
      </w:divsChild>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35015002">
      <w:bodyDiv w:val="1"/>
      <w:marLeft w:val="0"/>
      <w:marRight w:val="0"/>
      <w:marTop w:val="0"/>
      <w:marBottom w:val="0"/>
      <w:divBdr>
        <w:top w:val="none" w:sz="0" w:space="0" w:color="auto"/>
        <w:left w:val="none" w:sz="0" w:space="0" w:color="auto"/>
        <w:bottom w:val="none" w:sz="0" w:space="0" w:color="auto"/>
        <w:right w:val="none" w:sz="0" w:space="0" w:color="auto"/>
      </w:divBdr>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46734430">
      <w:bodyDiv w:val="1"/>
      <w:marLeft w:val="0"/>
      <w:marRight w:val="0"/>
      <w:marTop w:val="0"/>
      <w:marBottom w:val="0"/>
      <w:divBdr>
        <w:top w:val="none" w:sz="0" w:space="0" w:color="auto"/>
        <w:left w:val="none" w:sz="0" w:space="0" w:color="auto"/>
        <w:bottom w:val="none" w:sz="0" w:space="0" w:color="auto"/>
        <w:right w:val="none" w:sz="0" w:space="0" w:color="auto"/>
      </w:divBdr>
      <w:divsChild>
        <w:div w:id="1755742204">
          <w:marLeft w:val="0"/>
          <w:marRight w:val="0"/>
          <w:marTop w:val="0"/>
          <w:marBottom w:val="0"/>
          <w:divBdr>
            <w:top w:val="none" w:sz="0" w:space="0" w:color="auto"/>
            <w:left w:val="none" w:sz="0" w:space="0" w:color="auto"/>
            <w:bottom w:val="single" w:sz="12" w:space="1" w:color="FFFFFF"/>
            <w:right w:val="none" w:sz="0" w:space="0" w:color="auto"/>
          </w:divBdr>
        </w:div>
        <w:div w:id="611665355">
          <w:marLeft w:val="0"/>
          <w:marRight w:val="0"/>
          <w:marTop w:val="0"/>
          <w:marBottom w:val="0"/>
          <w:divBdr>
            <w:top w:val="none" w:sz="0" w:space="0" w:color="auto"/>
            <w:left w:val="none" w:sz="0" w:space="0" w:color="auto"/>
            <w:bottom w:val="single" w:sz="12" w:space="1" w:color="FFFFFF"/>
            <w:right w:val="none" w:sz="0" w:space="0" w:color="auto"/>
          </w:divBdr>
        </w:div>
        <w:div w:id="602345278">
          <w:marLeft w:val="0"/>
          <w:marRight w:val="0"/>
          <w:marTop w:val="0"/>
          <w:marBottom w:val="0"/>
          <w:divBdr>
            <w:top w:val="none" w:sz="0" w:space="0" w:color="auto"/>
            <w:left w:val="none" w:sz="0" w:space="0" w:color="auto"/>
            <w:bottom w:val="single" w:sz="12" w:space="1" w:color="FFFFFF"/>
            <w:right w:val="none" w:sz="0" w:space="0" w:color="auto"/>
          </w:divBdr>
        </w:div>
        <w:div w:id="1467548152">
          <w:marLeft w:val="0"/>
          <w:marRight w:val="0"/>
          <w:marTop w:val="0"/>
          <w:marBottom w:val="0"/>
          <w:divBdr>
            <w:top w:val="none" w:sz="0" w:space="0" w:color="auto"/>
            <w:left w:val="none" w:sz="0" w:space="0" w:color="auto"/>
            <w:bottom w:val="single" w:sz="12" w:space="1" w:color="FFFFFF"/>
            <w:right w:val="none" w:sz="0" w:space="0" w:color="auto"/>
          </w:divBdr>
        </w:div>
        <w:div w:id="463890339">
          <w:marLeft w:val="0"/>
          <w:marRight w:val="0"/>
          <w:marTop w:val="0"/>
          <w:marBottom w:val="0"/>
          <w:divBdr>
            <w:top w:val="none" w:sz="0" w:space="0" w:color="auto"/>
            <w:left w:val="none" w:sz="0" w:space="0" w:color="auto"/>
            <w:bottom w:val="single" w:sz="8" w:space="26" w:color="FFFFFF"/>
            <w:right w:val="none" w:sz="0" w:space="0" w:color="auto"/>
          </w:divBdr>
        </w:div>
        <w:div w:id="269435233">
          <w:marLeft w:val="0"/>
          <w:marRight w:val="0"/>
          <w:marTop w:val="0"/>
          <w:marBottom w:val="0"/>
          <w:divBdr>
            <w:top w:val="none" w:sz="0" w:space="0" w:color="auto"/>
            <w:left w:val="none" w:sz="0" w:space="0" w:color="auto"/>
            <w:bottom w:val="single" w:sz="12" w:space="1" w:color="FFFFFF"/>
            <w:right w:val="none" w:sz="0" w:space="0" w:color="auto"/>
          </w:divBdr>
        </w:div>
        <w:div w:id="948661507">
          <w:marLeft w:val="0"/>
          <w:marRight w:val="0"/>
          <w:marTop w:val="0"/>
          <w:marBottom w:val="0"/>
          <w:divBdr>
            <w:top w:val="none" w:sz="0" w:space="0" w:color="auto"/>
            <w:left w:val="none" w:sz="0" w:space="0" w:color="auto"/>
            <w:bottom w:val="single" w:sz="12" w:space="1" w:color="FFFFFF"/>
            <w:right w:val="none" w:sz="0" w:space="0" w:color="auto"/>
          </w:divBdr>
        </w:div>
        <w:div w:id="1094713565">
          <w:marLeft w:val="0"/>
          <w:marRight w:val="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503015">
      <w:bodyDiv w:val="1"/>
      <w:marLeft w:val="0"/>
      <w:marRight w:val="0"/>
      <w:marTop w:val="0"/>
      <w:marBottom w:val="0"/>
      <w:divBdr>
        <w:top w:val="none" w:sz="0" w:space="0" w:color="auto"/>
        <w:left w:val="none" w:sz="0" w:space="0" w:color="auto"/>
        <w:bottom w:val="none" w:sz="0" w:space="0" w:color="auto"/>
        <w:right w:val="none" w:sz="0" w:space="0" w:color="auto"/>
      </w:divBdr>
      <w:divsChild>
        <w:div w:id="1399940685">
          <w:marLeft w:val="0"/>
          <w:marRight w:val="0"/>
          <w:marTop w:val="0"/>
          <w:marBottom w:val="0"/>
          <w:divBdr>
            <w:top w:val="none" w:sz="0" w:space="0" w:color="auto"/>
            <w:left w:val="none" w:sz="0" w:space="0" w:color="auto"/>
            <w:bottom w:val="single" w:sz="12" w:space="12"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795637753">
      <w:bodyDiv w:val="1"/>
      <w:marLeft w:val="0"/>
      <w:marRight w:val="0"/>
      <w:marTop w:val="0"/>
      <w:marBottom w:val="0"/>
      <w:divBdr>
        <w:top w:val="none" w:sz="0" w:space="0" w:color="auto"/>
        <w:left w:val="none" w:sz="0" w:space="0" w:color="auto"/>
        <w:bottom w:val="none" w:sz="0" w:space="0" w:color="auto"/>
        <w:right w:val="none" w:sz="0" w:space="0" w:color="auto"/>
      </w:divBdr>
      <w:divsChild>
        <w:div w:id="547766304">
          <w:marLeft w:val="-76"/>
          <w:marRight w:val="0"/>
          <w:marTop w:val="0"/>
          <w:marBottom w:val="0"/>
          <w:divBdr>
            <w:top w:val="none" w:sz="0" w:space="0" w:color="auto"/>
            <w:left w:val="none" w:sz="0" w:space="0" w:color="auto"/>
            <w:bottom w:val="single" w:sz="12" w:space="12" w:color="FFFFFF"/>
            <w:right w:val="none" w:sz="0" w:space="0" w:color="auto"/>
          </w:divBdr>
        </w:div>
        <w:div w:id="506331305">
          <w:marLeft w:val="0"/>
          <w:marRight w:val="0"/>
          <w:marTop w:val="0"/>
          <w:marBottom w:val="0"/>
          <w:divBdr>
            <w:top w:val="none" w:sz="0" w:space="0" w:color="auto"/>
            <w:left w:val="none" w:sz="0" w:space="0" w:color="auto"/>
            <w:bottom w:val="single" w:sz="12" w:space="12" w:color="FFFFFF"/>
            <w:right w:val="none" w:sz="0" w:space="0" w:color="auto"/>
          </w:divBdr>
        </w:div>
        <w:div w:id="1574585642">
          <w:marLeft w:val="0"/>
          <w:marRight w:val="0"/>
          <w:marTop w:val="0"/>
          <w:marBottom w:val="0"/>
          <w:divBdr>
            <w:top w:val="none" w:sz="0" w:space="0" w:color="auto"/>
            <w:left w:val="none" w:sz="0" w:space="0" w:color="auto"/>
            <w:bottom w:val="single" w:sz="12" w:space="1" w:color="FFFFFF"/>
            <w:right w:val="none" w:sz="0" w:space="0" w:color="auto"/>
          </w:divBdr>
        </w:div>
        <w:div w:id="2059625174">
          <w:marLeft w:val="0"/>
          <w:marRight w:val="0"/>
          <w:marTop w:val="0"/>
          <w:marBottom w:val="0"/>
          <w:divBdr>
            <w:top w:val="none" w:sz="0" w:space="0" w:color="auto"/>
            <w:left w:val="none" w:sz="0" w:space="0" w:color="auto"/>
            <w:bottom w:val="single" w:sz="12" w:space="12" w:color="FFFFFF"/>
            <w:right w:val="none" w:sz="0" w:space="0" w:color="auto"/>
          </w:divBdr>
        </w:div>
        <w:div w:id="1568026443">
          <w:marLeft w:val="0"/>
          <w:marRight w:val="0"/>
          <w:marTop w:val="0"/>
          <w:marBottom w:val="0"/>
          <w:divBdr>
            <w:top w:val="none" w:sz="0" w:space="0" w:color="auto"/>
            <w:left w:val="none" w:sz="0" w:space="0" w:color="auto"/>
            <w:bottom w:val="single" w:sz="12" w:space="1" w:color="FFFFFF"/>
            <w:right w:val="none" w:sz="0" w:space="0" w:color="auto"/>
          </w:divBdr>
        </w:div>
        <w:div w:id="1404638439">
          <w:marLeft w:val="0"/>
          <w:marRight w:val="0"/>
          <w:marTop w:val="0"/>
          <w:marBottom w:val="0"/>
          <w:divBdr>
            <w:top w:val="none" w:sz="0" w:space="0" w:color="auto"/>
            <w:left w:val="none" w:sz="0" w:space="0" w:color="auto"/>
            <w:bottom w:val="single" w:sz="12" w:space="1" w:color="FFFFFF"/>
            <w:right w:val="none" w:sz="0" w:space="0" w:color="auto"/>
          </w:divBdr>
        </w:div>
        <w:div w:id="1833256446">
          <w:marLeft w:val="0"/>
          <w:marRight w:val="0"/>
          <w:marTop w:val="0"/>
          <w:marBottom w:val="0"/>
          <w:divBdr>
            <w:top w:val="none" w:sz="0" w:space="0" w:color="auto"/>
            <w:left w:val="none" w:sz="0" w:space="0" w:color="auto"/>
            <w:bottom w:val="single" w:sz="12" w:space="0" w:color="FFFFFF"/>
            <w:right w:val="none" w:sz="0" w:space="0" w:color="auto"/>
          </w:divBdr>
        </w:div>
        <w:div w:id="1165975377">
          <w:marLeft w:val="0"/>
          <w:marRight w:val="0"/>
          <w:marTop w:val="0"/>
          <w:marBottom w:val="0"/>
          <w:divBdr>
            <w:top w:val="none" w:sz="0" w:space="0" w:color="auto"/>
            <w:left w:val="none" w:sz="0" w:space="0" w:color="auto"/>
            <w:bottom w:val="single" w:sz="12" w:space="1" w:color="FFFFFF"/>
            <w:right w:val="none" w:sz="0" w:space="0" w:color="auto"/>
          </w:divBdr>
        </w:div>
        <w:div w:id="1121269896">
          <w:marLeft w:val="0"/>
          <w:marRight w:val="0"/>
          <w:marTop w:val="0"/>
          <w:marBottom w:val="0"/>
          <w:divBdr>
            <w:top w:val="none" w:sz="0" w:space="0" w:color="auto"/>
            <w:left w:val="none" w:sz="0" w:space="0" w:color="auto"/>
            <w:bottom w:val="single" w:sz="12" w:space="31" w:color="FFFFFF"/>
            <w:right w:val="none" w:sz="0" w:space="0" w:color="auto"/>
          </w:divBdr>
        </w:div>
      </w:divsChild>
    </w:div>
    <w:div w:id="814491442">
      <w:bodyDiv w:val="1"/>
      <w:marLeft w:val="0"/>
      <w:marRight w:val="0"/>
      <w:marTop w:val="0"/>
      <w:marBottom w:val="0"/>
      <w:divBdr>
        <w:top w:val="none" w:sz="0" w:space="0" w:color="auto"/>
        <w:left w:val="none" w:sz="0" w:space="0" w:color="auto"/>
        <w:bottom w:val="none" w:sz="0" w:space="0" w:color="auto"/>
        <w:right w:val="none" w:sz="0" w:space="0" w:color="auto"/>
      </w:divBdr>
      <w:divsChild>
        <w:div w:id="597257977">
          <w:marLeft w:val="0"/>
          <w:marRight w:val="0"/>
          <w:marTop w:val="0"/>
          <w:marBottom w:val="0"/>
          <w:divBdr>
            <w:top w:val="none" w:sz="0" w:space="0" w:color="auto"/>
            <w:left w:val="none" w:sz="0" w:space="0" w:color="auto"/>
            <w:bottom w:val="single" w:sz="12" w:space="12" w:color="FFFFFF"/>
            <w:right w:val="none" w:sz="0" w:space="0" w:color="auto"/>
          </w:divBdr>
        </w:div>
        <w:div w:id="1804233302">
          <w:marLeft w:val="0"/>
          <w:marRight w:val="0"/>
          <w:marTop w:val="0"/>
          <w:marBottom w:val="0"/>
          <w:divBdr>
            <w:top w:val="none" w:sz="0" w:space="0" w:color="auto"/>
            <w:left w:val="none" w:sz="0" w:space="0" w:color="auto"/>
            <w:bottom w:val="single" w:sz="12" w:space="12" w:color="FFFFFF"/>
            <w:right w:val="none" w:sz="0" w:space="0" w:color="auto"/>
          </w:divBdr>
        </w:div>
        <w:div w:id="2131901160">
          <w:marLeft w:val="0"/>
          <w:marRight w:val="0"/>
          <w:marTop w:val="0"/>
          <w:marBottom w:val="0"/>
          <w:divBdr>
            <w:top w:val="none" w:sz="0" w:space="0" w:color="auto"/>
            <w:left w:val="none" w:sz="0" w:space="0" w:color="auto"/>
            <w:bottom w:val="single" w:sz="12" w:space="0" w:color="FFFFFF"/>
            <w:right w:val="none" w:sz="0" w:space="0" w:color="auto"/>
          </w:divBdr>
        </w:div>
        <w:div w:id="1905068351">
          <w:marLeft w:val="0"/>
          <w:marRight w:val="0"/>
          <w:marTop w:val="0"/>
          <w:marBottom w:val="0"/>
          <w:divBdr>
            <w:top w:val="none" w:sz="0" w:space="0" w:color="auto"/>
            <w:left w:val="none" w:sz="0" w:space="0" w:color="auto"/>
            <w:bottom w:val="single" w:sz="12" w:space="1" w:color="FFFFFF"/>
            <w:right w:val="none" w:sz="0" w:space="0" w:color="auto"/>
          </w:divBdr>
        </w:div>
        <w:div w:id="765156478">
          <w:marLeft w:val="0"/>
          <w:marRight w:val="0"/>
          <w:marTop w:val="0"/>
          <w:marBottom w:val="0"/>
          <w:divBdr>
            <w:top w:val="none" w:sz="0" w:space="0" w:color="auto"/>
            <w:left w:val="none" w:sz="0" w:space="0" w:color="auto"/>
            <w:bottom w:val="single" w:sz="12" w:space="12" w:color="FFFFFF"/>
            <w:right w:val="none" w:sz="0" w:space="0" w:color="auto"/>
          </w:divBdr>
        </w:div>
        <w:div w:id="39059977">
          <w:marLeft w:val="0"/>
          <w:marRight w:val="0"/>
          <w:marTop w:val="0"/>
          <w:marBottom w:val="0"/>
          <w:divBdr>
            <w:top w:val="none" w:sz="0" w:space="0" w:color="auto"/>
            <w:left w:val="none" w:sz="0" w:space="0" w:color="auto"/>
            <w:bottom w:val="single" w:sz="12" w:space="1" w:color="FFFFFF"/>
            <w:right w:val="none" w:sz="0" w:space="0" w:color="auto"/>
          </w:divBdr>
        </w:div>
        <w:div w:id="666787844">
          <w:marLeft w:val="0"/>
          <w:marRight w:val="0"/>
          <w:marTop w:val="0"/>
          <w:marBottom w:val="0"/>
          <w:divBdr>
            <w:top w:val="none" w:sz="0" w:space="0" w:color="auto"/>
            <w:left w:val="none" w:sz="0" w:space="0" w:color="auto"/>
            <w:bottom w:val="single" w:sz="12" w:space="0" w:color="FFFFFF"/>
            <w:right w:val="none" w:sz="0" w:space="0" w:color="auto"/>
          </w:divBdr>
        </w:div>
        <w:div w:id="213201471">
          <w:marLeft w:val="0"/>
          <w:marRight w:val="0"/>
          <w:marTop w:val="0"/>
          <w:marBottom w:val="0"/>
          <w:divBdr>
            <w:top w:val="none" w:sz="0" w:space="0" w:color="auto"/>
            <w:left w:val="none" w:sz="0" w:space="0" w:color="auto"/>
            <w:bottom w:val="single" w:sz="12" w:space="1" w:color="FFFFFF"/>
            <w:right w:val="none" w:sz="0" w:space="0" w:color="auto"/>
          </w:divBdr>
        </w:div>
        <w:div w:id="962734462">
          <w:marLeft w:val="0"/>
          <w:marRight w:val="0"/>
          <w:marTop w:val="0"/>
          <w:marBottom w:val="0"/>
          <w:divBdr>
            <w:top w:val="none" w:sz="0" w:space="0" w:color="auto"/>
            <w:left w:val="none" w:sz="0" w:space="0" w:color="auto"/>
            <w:bottom w:val="single" w:sz="12" w:space="14" w:color="FFFFFF"/>
            <w:right w:val="none" w:sz="0" w:space="0" w:color="auto"/>
          </w:divBdr>
        </w:div>
        <w:div w:id="1498037028">
          <w:marLeft w:val="0"/>
          <w:marRight w:val="0"/>
          <w:marTop w:val="0"/>
          <w:marBottom w:val="0"/>
          <w:divBdr>
            <w:top w:val="none" w:sz="0" w:space="0" w:color="auto"/>
            <w:left w:val="none" w:sz="0" w:space="0" w:color="auto"/>
            <w:bottom w:val="single" w:sz="12" w:space="1" w:color="FFFFFF"/>
            <w:right w:val="none" w:sz="0" w:space="0" w:color="auto"/>
          </w:divBdr>
        </w:div>
        <w:div w:id="1664121850">
          <w:marLeft w:val="0"/>
          <w:marRight w:val="0"/>
          <w:marTop w:val="0"/>
          <w:marBottom w:val="0"/>
          <w:divBdr>
            <w:top w:val="none" w:sz="0" w:space="0" w:color="auto"/>
            <w:left w:val="none" w:sz="0" w:space="0" w:color="auto"/>
            <w:bottom w:val="single" w:sz="12" w:space="0" w:color="FFFFFF"/>
            <w:right w:val="none" w:sz="0" w:space="0" w:color="auto"/>
          </w:divBdr>
        </w:div>
        <w:div w:id="1290436552">
          <w:marLeft w:val="0"/>
          <w:marRight w:val="0"/>
          <w:marTop w:val="0"/>
          <w:marBottom w:val="0"/>
          <w:divBdr>
            <w:top w:val="none" w:sz="0" w:space="0" w:color="auto"/>
            <w:left w:val="none" w:sz="0" w:space="0" w:color="auto"/>
            <w:bottom w:val="single" w:sz="12" w:space="14" w:color="FFFFFF"/>
            <w:right w:val="none" w:sz="0" w:space="0" w:color="auto"/>
          </w:divBdr>
        </w:div>
        <w:div w:id="1231768903">
          <w:marLeft w:val="0"/>
          <w:marRight w:val="0"/>
          <w:marTop w:val="0"/>
          <w:marBottom w:val="0"/>
          <w:divBdr>
            <w:top w:val="none" w:sz="0" w:space="0" w:color="auto"/>
            <w:left w:val="none" w:sz="0" w:space="0" w:color="auto"/>
            <w:bottom w:val="single" w:sz="12" w:space="1" w:color="FFFFFF"/>
            <w:right w:val="none" w:sz="0" w:space="0" w:color="auto"/>
          </w:divBdr>
        </w:div>
        <w:div w:id="1313482052">
          <w:marLeft w:val="0"/>
          <w:marRight w:val="0"/>
          <w:marTop w:val="0"/>
          <w:marBottom w:val="0"/>
          <w:divBdr>
            <w:top w:val="none" w:sz="0" w:space="0" w:color="auto"/>
            <w:left w:val="none" w:sz="0" w:space="0" w:color="auto"/>
            <w:bottom w:val="single" w:sz="12" w:space="0" w:color="FFFFFF"/>
            <w:right w:val="none" w:sz="0" w:space="0" w:color="auto"/>
          </w:divBdr>
        </w:div>
        <w:div w:id="600381170">
          <w:marLeft w:val="0"/>
          <w:marRight w:val="0"/>
          <w:marTop w:val="0"/>
          <w:marBottom w:val="0"/>
          <w:divBdr>
            <w:top w:val="none" w:sz="0" w:space="0" w:color="auto"/>
            <w:left w:val="none" w:sz="0" w:space="0" w:color="auto"/>
            <w:bottom w:val="single" w:sz="12" w:space="1" w:color="FFFFFF"/>
            <w:right w:val="none" w:sz="0" w:space="0" w:color="auto"/>
          </w:divBdr>
        </w:div>
        <w:div w:id="1460491278">
          <w:marLeft w:val="0"/>
          <w:marRight w:val="0"/>
          <w:marTop w:val="0"/>
          <w:marBottom w:val="0"/>
          <w:divBdr>
            <w:top w:val="none" w:sz="0" w:space="0" w:color="auto"/>
            <w:left w:val="none" w:sz="0" w:space="0" w:color="auto"/>
            <w:bottom w:val="single" w:sz="12" w:space="0" w:color="FFFFFF"/>
            <w:right w:val="none" w:sz="0" w:space="0" w:color="auto"/>
          </w:divBdr>
        </w:div>
        <w:div w:id="908001744">
          <w:marLeft w:val="0"/>
          <w:marRight w:val="0"/>
          <w:marTop w:val="0"/>
          <w:marBottom w:val="0"/>
          <w:divBdr>
            <w:top w:val="none" w:sz="0" w:space="0" w:color="auto"/>
            <w:left w:val="none" w:sz="0" w:space="0" w:color="auto"/>
            <w:bottom w:val="single" w:sz="12" w:space="24" w:color="FFFFFF"/>
            <w:right w:val="none" w:sz="0" w:space="0" w:color="auto"/>
          </w:divBdr>
        </w:div>
      </w:divsChild>
    </w:div>
    <w:div w:id="823394739">
      <w:bodyDiv w:val="1"/>
      <w:marLeft w:val="0"/>
      <w:marRight w:val="0"/>
      <w:marTop w:val="0"/>
      <w:marBottom w:val="0"/>
      <w:divBdr>
        <w:top w:val="none" w:sz="0" w:space="0" w:color="auto"/>
        <w:left w:val="none" w:sz="0" w:space="0" w:color="auto"/>
        <w:bottom w:val="none" w:sz="0" w:space="0" w:color="auto"/>
        <w:right w:val="none" w:sz="0" w:space="0" w:color="auto"/>
      </w:divBdr>
      <w:divsChild>
        <w:div w:id="203904413">
          <w:marLeft w:val="360"/>
          <w:marRight w:val="0"/>
          <w:marTop w:val="0"/>
          <w:marBottom w:val="0"/>
          <w:divBdr>
            <w:top w:val="none" w:sz="0" w:space="0" w:color="auto"/>
            <w:left w:val="none" w:sz="0" w:space="0" w:color="auto"/>
            <w:bottom w:val="single" w:sz="12" w:space="12" w:color="FFFFFF"/>
            <w:right w:val="none" w:sz="0" w:space="0" w:color="auto"/>
          </w:divBdr>
        </w:div>
        <w:div w:id="2053310479">
          <w:marLeft w:val="360"/>
          <w:marRight w:val="0"/>
          <w:marTop w:val="0"/>
          <w:marBottom w:val="0"/>
          <w:divBdr>
            <w:top w:val="none" w:sz="0" w:space="0" w:color="auto"/>
            <w:left w:val="none" w:sz="0" w:space="0" w:color="auto"/>
            <w:bottom w:val="single" w:sz="12" w:space="12" w:color="FFFFFF"/>
            <w:right w:val="none" w:sz="0" w:space="0" w:color="auto"/>
          </w:divBdr>
        </w:div>
        <w:div w:id="583538398">
          <w:marLeft w:val="0"/>
          <w:marRight w:val="0"/>
          <w:marTop w:val="0"/>
          <w:marBottom w:val="0"/>
          <w:divBdr>
            <w:top w:val="none" w:sz="0" w:space="0" w:color="auto"/>
            <w:left w:val="none" w:sz="0" w:space="0" w:color="auto"/>
            <w:bottom w:val="single" w:sz="12" w:space="1" w:color="FFFFFF"/>
            <w:right w:val="none" w:sz="0" w:space="0" w:color="auto"/>
          </w:divBdr>
        </w:div>
        <w:div w:id="1149206480">
          <w:marLeft w:val="0"/>
          <w:marRight w:val="0"/>
          <w:marTop w:val="0"/>
          <w:marBottom w:val="0"/>
          <w:divBdr>
            <w:top w:val="none" w:sz="0" w:space="0" w:color="auto"/>
            <w:left w:val="none" w:sz="0" w:space="0" w:color="auto"/>
            <w:bottom w:val="single" w:sz="12" w:space="1" w:color="FFFFFF"/>
            <w:right w:val="none" w:sz="0" w:space="0" w:color="auto"/>
          </w:divBdr>
        </w:div>
        <w:div w:id="1872768961">
          <w:marLeft w:val="0"/>
          <w:marRight w:val="0"/>
          <w:marTop w:val="0"/>
          <w:marBottom w:val="0"/>
          <w:divBdr>
            <w:top w:val="none" w:sz="0" w:space="0" w:color="auto"/>
            <w:left w:val="none" w:sz="0" w:space="0" w:color="auto"/>
            <w:bottom w:val="single" w:sz="12" w:space="0" w:color="FFFFFF"/>
            <w:right w:val="none" w:sz="0" w:space="0" w:color="auto"/>
          </w:divBdr>
        </w:div>
        <w:div w:id="494301856">
          <w:marLeft w:val="0"/>
          <w:marRight w:val="0"/>
          <w:marTop w:val="0"/>
          <w:marBottom w:val="0"/>
          <w:divBdr>
            <w:top w:val="none" w:sz="0" w:space="0" w:color="auto"/>
            <w:left w:val="none" w:sz="0" w:space="0" w:color="auto"/>
            <w:bottom w:val="single" w:sz="12" w:space="31" w:color="FFFFFF"/>
            <w:right w:val="none" w:sz="0" w:space="0" w:color="auto"/>
          </w:divBdr>
        </w:div>
      </w:divsChild>
    </w:div>
    <w:div w:id="840318528">
      <w:bodyDiv w:val="1"/>
      <w:marLeft w:val="0"/>
      <w:marRight w:val="0"/>
      <w:marTop w:val="0"/>
      <w:marBottom w:val="0"/>
      <w:divBdr>
        <w:top w:val="none" w:sz="0" w:space="0" w:color="auto"/>
        <w:left w:val="none" w:sz="0" w:space="0" w:color="auto"/>
        <w:bottom w:val="none" w:sz="0" w:space="0" w:color="auto"/>
        <w:right w:val="none" w:sz="0" w:space="0" w:color="auto"/>
      </w:divBdr>
      <w:divsChild>
        <w:div w:id="1509641185">
          <w:marLeft w:val="0"/>
          <w:marRight w:val="0"/>
          <w:marTop w:val="0"/>
          <w:marBottom w:val="0"/>
          <w:divBdr>
            <w:top w:val="none" w:sz="0" w:space="0" w:color="auto"/>
            <w:left w:val="none" w:sz="0" w:space="0" w:color="auto"/>
            <w:bottom w:val="single" w:sz="12" w:space="0" w:color="FFFFFF"/>
            <w:right w:val="none" w:sz="0" w:space="0" w:color="auto"/>
          </w:divBdr>
        </w:div>
        <w:div w:id="636181795">
          <w:marLeft w:val="0"/>
          <w:marRight w:val="0"/>
          <w:marTop w:val="0"/>
          <w:marBottom w:val="0"/>
          <w:divBdr>
            <w:top w:val="none" w:sz="0" w:space="0" w:color="auto"/>
            <w:left w:val="none" w:sz="0" w:space="0" w:color="auto"/>
            <w:bottom w:val="single" w:sz="12" w:space="0" w:color="FFFFFF"/>
            <w:right w:val="none" w:sz="0" w:space="0" w:color="auto"/>
          </w:divBdr>
        </w:div>
        <w:div w:id="439833959">
          <w:marLeft w:val="0"/>
          <w:marRight w:val="0"/>
          <w:marTop w:val="0"/>
          <w:marBottom w:val="0"/>
          <w:divBdr>
            <w:top w:val="none" w:sz="0" w:space="0" w:color="auto"/>
            <w:left w:val="none" w:sz="0" w:space="0" w:color="auto"/>
            <w:bottom w:val="single" w:sz="12" w:space="1" w:color="FFFFFF"/>
            <w:right w:val="none" w:sz="0" w:space="0" w:color="auto"/>
          </w:divBdr>
        </w:div>
        <w:div w:id="2108651558">
          <w:marLeft w:val="0"/>
          <w:marRight w:val="0"/>
          <w:marTop w:val="0"/>
          <w:marBottom w:val="0"/>
          <w:divBdr>
            <w:top w:val="none" w:sz="0" w:space="0" w:color="auto"/>
            <w:left w:val="none" w:sz="0" w:space="0" w:color="auto"/>
            <w:bottom w:val="single" w:sz="12" w:space="1" w:color="FFFFFF"/>
            <w:right w:val="none" w:sz="0" w:space="0" w:color="auto"/>
          </w:divBdr>
        </w:div>
        <w:div w:id="2038658950">
          <w:marLeft w:val="0"/>
          <w:marRight w:val="0"/>
          <w:marTop w:val="0"/>
          <w:marBottom w:val="0"/>
          <w:divBdr>
            <w:top w:val="none" w:sz="0" w:space="0" w:color="auto"/>
            <w:left w:val="none" w:sz="0" w:space="0" w:color="auto"/>
            <w:bottom w:val="single" w:sz="12" w:space="0" w:color="FFFFFF"/>
            <w:right w:val="none" w:sz="0" w:space="0" w:color="auto"/>
          </w:divBdr>
        </w:div>
        <w:div w:id="226040866">
          <w:marLeft w:val="0"/>
          <w:marRight w:val="0"/>
          <w:marTop w:val="0"/>
          <w:marBottom w:val="0"/>
          <w:divBdr>
            <w:top w:val="none" w:sz="0" w:space="0" w:color="auto"/>
            <w:left w:val="none" w:sz="0" w:space="0" w:color="auto"/>
            <w:bottom w:val="single" w:sz="12" w:space="5" w:color="FFFFFF"/>
            <w:right w:val="none" w:sz="0" w:space="0" w:color="auto"/>
          </w:divBdr>
        </w:div>
        <w:div w:id="1211573544">
          <w:marLeft w:val="0"/>
          <w:marRight w:val="0"/>
          <w:marTop w:val="0"/>
          <w:marBottom w:val="0"/>
          <w:divBdr>
            <w:top w:val="none" w:sz="0" w:space="0" w:color="auto"/>
            <w:left w:val="none" w:sz="0" w:space="0" w:color="auto"/>
            <w:bottom w:val="single" w:sz="12" w:space="31"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44322037">
      <w:bodyDiv w:val="1"/>
      <w:marLeft w:val="0"/>
      <w:marRight w:val="0"/>
      <w:marTop w:val="0"/>
      <w:marBottom w:val="0"/>
      <w:divBdr>
        <w:top w:val="none" w:sz="0" w:space="0" w:color="auto"/>
        <w:left w:val="none" w:sz="0" w:space="0" w:color="auto"/>
        <w:bottom w:val="none" w:sz="0" w:space="0" w:color="auto"/>
        <w:right w:val="none" w:sz="0" w:space="0" w:color="auto"/>
      </w:divBdr>
      <w:divsChild>
        <w:div w:id="1431774733">
          <w:marLeft w:val="0"/>
          <w:marRight w:val="0"/>
          <w:marTop w:val="0"/>
          <w:marBottom w:val="0"/>
          <w:divBdr>
            <w:top w:val="none" w:sz="0" w:space="0" w:color="auto"/>
            <w:left w:val="none" w:sz="0" w:space="0" w:color="auto"/>
            <w:bottom w:val="single" w:sz="12" w:space="12" w:color="FFFFFF"/>
            <w:right w:val="none" w:sz="0" w:space="0" w:color="auto"/>
          </w:divBdr>
        </w:div>
        <w:div w:id="1506092667">
          <w:marLeft w:val="0"/>
          <w:marRight w:val="0"/>
          <w:marTop w:val="0"/>
          <w:marBottom w:val="0"/>
          <w:divBdr>
            <w:top w:val="none" w:sz="0" w:space="0" w:color="auto"/>
            <w:left w:val="none" w:sz="0" w:space="0" w:color="auto"/>
            <w:bottom w:val="single" w:sz="12" w:space="12" w:color="FFFFFF"/>
            <w:right w:val="none" w:sz="0" w:space="0" w:color="auto"/>
          </w:divBdr>
        </w:div>
        <w:div w:id="1295015158">
          <w:marLeft w:val="0"/>
          <w:marRight w:val="0"/>
          <w:marTop w:val="0"/>
          <w:marBottom w:val="0"/>
          <w:divBdr>
            <w:top w:val="none" w:sz="0" w:space="0" w:color="auto"/>
            <w:left w:val="none" w:sz="0" w:space="0" w:color="auto"/>
            <w:bottom w:val="single" w:sz="12" w:space="1" w:color="FFFFFF"/>
            <w:right w:val="none" w:sz="0" w:space="0" w:color="auto"/>
          </w:divBdr>
        </w:div>
        <w:div w:id="1922251585">
          <w:marLeft w:val="0"/>
          <w:marRight w:val="0"/>
          <w:marTop w:val="0"/>
          <w:marBottom w:val="0"/>
          <w:divBdr>
            <w:top w:val="none" w:sz="0" w:space="0" w:color="auto"/>
            <w:left w:val="none" w:sz="0" w:space="0" w:color="auto"/>
            <w:bottom w:val="single" w:sz="12" w:space="12" w:color="FFFFFF"/>
            <w:right w:val="none" w:sz="0" w:space="0" w:color="auto"/>
          </w:divBdr>
        </w:div>
        <w:div w:id="1121997731">
          <w:marLeft w:val="0"/>
          <w:marRight w:val="0"/>
          <w:marTop w:val="0"/>
          <w:marBottom w:val="0"/>
          <w:divBdr>
            <w:top w:val="none" w:sz="0" w:space="0" w:color="auto"/>
            <w:left w:val="none" w:sz="0" w:space="0" w:color="auto"/>
            <w:bottom w:val="single" w:sz="12" w:space="1" w:color="FFFFFF"/>
            <w:right w:val="none" w:sz="0" w:space="0" w:color="auto"/>
          </w:divBdr>
        </w:div>
        <w:div w:id="1210612001">
          <w:marLeft w:val="0"/>
          <w:marRight w:val="0"/>
          <w:marTop w:val="0"/>
          <w:marBottom w:val="0"/>
          <w:divBdr>
            <w:top w:val="none" w:sz="0" w:space="0" w:color="auto"/>
            <w:left w:val="none" w:sz="0" w:space="0" w:color="auto"/>
            <w:bottom w:val="single" w:sz="12" w:space="0" w:color="FFFFFF"/>
            <w:right w:val="none" w:sz="0" w:space="0" w:color="auto"/>
          </w:divBdr>
        </w:div>
        <w:div w:id="562912368">
          <w:marLeft w:val="0"/>
          <w:marRight w:val="0"/>
          <w:marTop w:val="0"/>
          <w:marBottom w:val="0"/>
          <w:divBdr>
            <w:top w:val="none" w:sz="0" w:space="0" w:color="auto"/>
            <w:left w:val="none" w:sz="0" w:space="0" w:color="auto"/>
            <w:bottom w:val="single" w:sz="12" w:space="1" w:color="FFFFFF"/>
            <w:right w:val="none" w:sz="0" w:space="0" w:color="auto"/>
          </w:divBdr>
        </w:div>
        <w:div w:id="1290671233">
          <w:marLeft w:val="0"/>
          <w:marRight w:val="0"/>
          <w:marTop w:val="0"/>
          <w:marBottom w:val="0"/>
          <w:divBdr>
            <w:top w:val="none" w:sz="0" w:space="0" w:color="auto"/>
            <w:left w:val="none" w:sz="0" w:space="0" w:color="auto"/>
            <w:bottom w:val="single" w:sz="12" w:space="0" w:color="FFFFFF"/>
            <w:right w:val="none" w:sz="0" w:space="0" w:color="auto"/>
          </w:divBdr>
        </w:div>
        <w:div w:id="828643208">
          <w:marLeft w:val="0"/>
          <w:marRight w:val="0"/>
          <w:marTop w:val="0"/>
          <w:marBottom w:val="0"/>
          <w:divBdr>
            <w:top w:val="none" w:sz="0" w:space="0" w:color="auto"/>
            <w:left w:val="none" w:sz="0" w:space="0" w:color="auto"/>
            <w:bottom w:val="single" w:sz="12" w:space="1" w:color="FFFFFF"/>
            <w:right w:val="none" w:sz="0" w:space="0" w:color="auto"/>
          </w:divBdr>
        </w:div>
        <w:div w:id="1260985344">
          <w:marLeft w:val="0"/>
          <w:marRight w:val="0"/>
          <w:marTop w:val="0"/>
          <w:marBottom w:val="0"/>
          <w:divBdr>
            <w:top w:val="none" w:sz="0" w:space="0" w:color="auto"/>
            <w:left w:val="none" w:sz="0" w:space="0" w:color="auto"/>
            <w:bottom w:val="single" w:sz="12" w:space="31" w:color="FFFFFF"/>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89464857">
      <w:bodyDiv w:val="1"/>
      <w:marLeft w:val="0"/>
      <w:marRight w:val="0"/>
      <w:marTop w:val="0"/>
      <w:marBottom w:val="0"/>
      <w:divBdr>
        <w:top w:val="none" w:sz="0" w:space="0" w:color="auto"/>
        <w:left w:val="none" w:sz="0" w:space="0" w:color="auto"/>
        <w:bottom w:val="none" w:sz="0" w:space="0" w:color="auto"/>
        <w:right w:val="none" w:sz="0" w:space="0" w:color="auto"/>
      </w:divBdr>
      <w:divsChild>
        <w:div w:id="2117551907">
          <w:marLeft w:val="0"/>
          <w:marRight w:val="0"/>
          <w:marTop w:val="0"/>
          <w:marBottom w:val="0"/>
          <w:divBdr>
            <w:top w:val="none" w:sz="0" w:space="0" w:color="auto"/>
            <w:left w:val="none" w:sz="0" w:space="0" w:color="auto"/>
            <w:bottom w:val="none" w:sz="0" w:space="0" w:color="auto"/>
            <w:right w:val="none" w:sz="0" w:space="0" w:color="auto"/>
          </w:divBdr>
        </w:div>
        <w:div w:id="490755204">
          <w:marLeft w:val="0"/>
          <w:marRight w:val="0"/>
          <w:marTop w:val="0"/>
          <w:marBottom w:val="0"/>
          <w:divBdr>
            <w:top w:val="none" w:sz="0" w:space="0" w:color="auto"/>
            <w:left w:val="none" w:sz="0" w:space="0" w:color="auto"/>
            <w:bottom w:val="single" w:sz="12" w:space="12" w:color="FFFFFF"/>
            <w:right w:val="none" w:sz="0" w:space="0" w:color="auto"/>
          </w:divBdr>
        </w:div>
        <w:div w:id="1916893591">
          <w:marLeft w:val="0"/>
          <w:marRight w:val="0"/>
          <w:marTop w:val="0"/>
          <w:marBottom w:val="0"/>
          <w:divBdr>
            <w:top w:val="none" w:sz="0" w:space="0" w:color="auto"/>
            <w:left w:val="none" w:sz="0" w:space="0" w:color="auto"/>
            <w:bottom w:val="single" w:sz="12" w:space="12" w:color="FFFFFF"/>
            <w:right w:val="none" w:sz="0" w:space="0" w:color="auto"/>
          </w:divBdr>
        </w:div>
        <w:div w:id="836726488">
          <w:marLeft w:val="0"/>
          <w:marRight w:val="0"/>
          <w:marTop w:val="0"/>
          <w:marBottom w:val="0"/>
          <w:divBdr>
            <w:top w:val="none" w:sz="0" w:space="0" w:color="auto"/>
            <w:left w:val="none" w:sz="0" w:space="0" w:color="auto"/>
            <w:bottom w:val="single" w:sz="12" w:space="12" w:color="FFFFFF"/>
            <w:right w:val="none" w:sz="0" w:space="0" w:color="auto"/>
          </w:divBdr>
        </w:div>
      </w:divsChild>
    </w:div>
    <w:div w:id="894127132">
      <w:bodyDiv w:val="1"/>
      <w:marLeft w:val="0"/>
      <w:marRight w:val="0"/>
      <w:marTop w:val="0"/>
      <w:marBottom w:val="0"/>
      <w:divBdr>
        <w:top w:val="none" w:sz="0" w:space="0" w:color="auto"/>
        <w:left w:val="none" w:sz="0" w:space="0" w:color="auto"/>
        <w:bottom w:val="none" w:sz="0" w:space="0" w:color="auto"/>
        <w:right w:val="none" w:sz="0" w:space="0" w:color="auto"/>
      </w:divBdr>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29436236">
      <w:bodyDiv w:val="1"/>
      <w:marLeft w:val="0"/>
      <w:marRight w:val="0"/>
      <w:marTop w:val="0"/>
      <w:marBottom w:val="0"/>
      <w:divBdr>
        <w:top w:val="none" w:sz="0" w:space="0" w:color="auto"/>
        <w:left w:val="none" w:sz="0" w:space="0" w:color="auto"/>
        <w:bottom w:val="none" w:sz="0" w:space="0" w:color="auto"/>
        <w:right w:val="none" w:sz="0" w:space="0" w:color="auto"/>
      </w:divBdr>
      <w:divsChild>
        <w:div w:id="410274624">
          <w:marLeft w:val="0"/>
          <w:marRight w:val="140"/>
          <w:marTop w:val="0"/>
          <w:marBottom w:val="0"/>
          <w:divBdr>
            <w:top w:val="none" w:sz="0" w:space="0" w:color="auto"/>
            <w:left w:val="none" w:sz="0" w:space="0" w:color="auto"/>
            <w:bottom w:val="single" w:sz="12" w:space="12" w:color="FFFFFF"/>
            <w:right w:val="none" w:sz="0" w:space="0" w:color="auto"/>
          </w:divBdr>
        </w:div>
        <w:div w:id="1695764187">
          <w:marLeft w:val="0"/>
          <w:marRight w:val="140"/>
          <w:marTop w:val="0"/>
          <w:marBottom w:val="0"/>
          <w:divBdr>
            <w:top w:val="none" w:sz="0" w:space="0" w:color="auto"/>
            <w:left w:val="none" w:sz="0" w:space="0" w:color="auto"/>
            <w:bottom w:val="single" w:sz="12" w:space="12" w:color="FFFFFF"/>
            <w:right w:val="none" w:sz="0" w:space="0" w:color="auto"/>
          </w:divBdr>
        </w:div>
        <w:div w:id="1016493310">
          <w:marLeft w:val="0"/>
          <w:marRight w:val="140"/>
          <w:marTop w:val="0"/>
          <w:marBottom w:val="0"/>
          <w:divBdr>
            <w:top w:val="none" w:sz="0" w:space="0" w:color="auto"/>
            <w:left w:val="none" w:sz="0" w:space="0" w:color="auto"/>
            <w:bottom w:val="single" w:sz="12" w:space="31" w:color="FFFFFF"/>
            <w:right w:val="none" w:sz="0" w:space="0" w:color="auto"/>
          </w:divBdr>
        </w:div>
      </w:divsChild>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17733302">
      <w:bodyDiv w:val="1"/>
      <w:marLeft w:val="0"/>
      <w:marRight w:val="0"/>
      <w:marTop w:val="0"/>
      <w:marBottom w:val="0"/>
      <w:divBdr>
        <w:top w:val="none" w:sz="0" w:space="0" w:color="auto"/>
        <w:left w:val="none" w:sz="0" w:space="0" w:color="auto"/>
        <w:bottom w:val="none" w:sz="0" w:space="0" w:color="auto"/>
        <w:right w:val="none" w:sz="0" w:space="0" w:color="auto"/>
      </w:divBdr>
      <w:divsChild>
        <w:div w:id="96370330">
          <w:marLeft w:val="0"/>
          <w:marRight w:val="0"/>
          <w:marTop w:val="0"/>
          <w:marBottom w:val="0"/>
          <w:divBdr>
            <w:top w:val="none" w:sz="0" w:space="0" w:color="auto"/>
            <w:left w:val="none" w:sz="0" w:space="0" w:color="auto"/>
            <w:bottom w:val="single" w:sz="12" w:space="12" w:color="FFFFFF"/>
            <w:right w:val="none" w:sz="0" w:space="0" w:color="auto"/>
          </w:divBdr>
        </w:div>
        <w:div w:id="444203606">
          <w:marLeft w:val="0"/>
          <w:marRight w:val="0"/>
          <w:marTop w:val="0"/>
          <w:marBottom w:val="0"/>
          <w:divBdr>
            <w:top w:val="none" w:sz="0" w:space="0" w:color="auto"/>
            <w:left w:val="none" w:sz="0" w:space="0" w:color="auto"/>
            <w:bottom w:val="single" w:sz="12" w:space="12" w:color="FFFFFF"/>
            <w:right w:val="none" w:sz="0" w:space="0" w:color="auto"/>
          </w:divBdr>
        </w:div>
        <w:div w:id="568004013">
          <w:marLeft w:val="0"/>
          <w:marRight w:val="0"/>
          <w:marTop w:val="0"/>
          <w:marBottom w:val="0"/>
          <w:divBdr>
            <w:top w:val="none" w:sz="0" w:space="0" w:color="auto"/>
            <w:left w:val="none" w:sz="0" w:space="0" w:color="auto"/>
            <w:bottom w:val="single" w:sz="12" w:space="0" w:color="FFFFFF"/>
            <w:right w:val="none" w:sz="0" w:space="0" w:color="auto"/>
          </w:divBdr>
        </w:div>
        <w:div w:id="1077434143">
          <w:marLeft w:val="0"/>
          <w:marRight w:val="0"/>
          <w:marTop w:val="0"/>
          <w:marBottom w:val="0"/>
          <w:divBdr>
            <w:top w:val="none" w:sz="0" w:space="0" w:color="auto"/>
            <w:left w:val="none" w:sz="0" w:space="0" w:color="auto"/>
            <w:bottom w:val="single" w:sz="12" w:space="1" w:color="FFFFFF"/>
            <w:right w:val="none" w:sz="0" w:space="0" w:color="auto"/>
          </w:divBdr>
        </w:div>
        <w:div w:id="1608199301">
          <w:marLeft w:val="0"/>
          <w:marRight w:val="0"/>
          <w:marTop w:val="0"/>
          <w:marBottom w:val="0"/>
          <w:divBdr>
            <w:top w:val="none" w:sz="0" w:space="0" w:color="auto"/>
            <w:left w:val="none" w:sz="0" w:space="0" w:color="auto"/>
            <w:bottom w:val="single" w:sz="12" w:space="31" w:color="FFFFFF"/>
            <w:right w:val="none" w:sz="0" w:space="0" w:color="auto"/>
          </w:divBdr>
        </w:div>
      </w:divsChild>
    </w:div>
    <w:div w:id="1026523091">
      <w:bodyDiv w:val="1"/>
      <w:marLeft w:val="0"/>
      <w:marRight w:val="0"/>
      <w:marTop w:val="0"/>
      <w:marBottom w:val="0"/>
      <w:divBdr>
        <w:top w:val="none" w:sz="0" w:space="0" w:color="auto"/>
        <w:left w:val="none" w:sz="0" w:space="0" w:color="auto"/>
        <w:bottom w:val="none" w:sz="0" w:space="0" w:color="auto"/>
        <w:right w:val="none" w:sz="0" w:space="0" w:color="auto"/>
      </w:divBdr>
      <w:divsChild>
        <w:div w:id="390153595">
          <w:marLeft w:val="0"/>
          <w:marRight w:val="0"/>
          <w:marTop w:val="0"/>
          <w:marBottom w:val="0"/>
          <w:divBdr>
            <w:top w:val="none" w:sz="0" w:space="0" w:color="auto"/>
            <w:left w:val="none" w:sz="0" w:space="0" w:color="auto"/>
            <w:bottom w:val="single" w:sz="12" w:space="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47025231">
      <w:bodyDiv w:val="1"/>
      <w:marLeft w:val="0"/>
      <w:marRight w:val="0"/>
      <w:marTop w:val="0"/>
      <w:marBottom w:val="0"/>
      <w:divBdr>
        <w:top w:val="none" w:sz="0" w:space="0" w:color="auto"/>
        <w:left w:val="none" w:sz="0" w:space="0" w:color="auto"/>
        <w:bottom w:val="none" w:sz="0" w:space="0" w:color="auto"/>
        <w:right w:val="none" w:sz="0" w:space="0" w:color="auto"/>
      </w:divBdr>
      <w:divsChild>
        <w:div w:id="1787845855">
          <w:marLeft w:val="0"/>
          <w:marRight w:val="0"/>
          <w:marTop w:val="0"/>
          <w:marBottom w:val="0"/>
          <w:divBdr>
            <w:top w:val="none" w:sz="0" w:space="0" w:color="auto"/>
            <w:left w:val="none" w:sz="0" w:space="0" w:color="auto"/>
            <w:bottom w:val="single" w:sz="12" w:space="12" w:color="FFFFFF"/>
            <w:right w:val="none" w:sz="0" w:space="0" w:color="auto"/>
          </w:divBdr>
        </w:div>
      </w:divsChild>
    </w:div>
    <w:div w:id="1053118350">
      <w:bodyDiv w:val="1"/>
      <w:marLeft w:val="0"/>
      <w:marRight w:val="0"/>
      <w:marTop w:val="0"/>
      <w:marBottom w:val="0"/>
      <w:divBdr>
        <w:top w:val="none" w:sz="0" w:space="0" w:color="auto"/>
        <w:left w:val="none" w:sz="0" w:space="0" w:color="auto"/>
        <w:bottom w:val="none" w:sz="0" w:space="0" w:color="auto"/>
        <w:right w:val="none" w:sz="0" w:space="0" w:color="auto"/>
      </w:divBdr>
      <w:divsChild>
        <w:div w:id="936911436">
          <w:marLeft w:val="0"/>
          <w:marRight w:val="282"/>
          <w:marTop w:val="0"/>
          <w:marBottom w:val="0"/>
          <w:divBdr>
            <w:top w:val="none" w:sz="0" w:space="0" w:color="auto"/>
            <w:left w:val="none" w:sz="0" w:space="0" w:color="auto"/>
            <w:bottom w:val="single" w:sz="12" w:space="2" w:color="FFFFFF"/>
            <w:right w:val="none" w:sz="0" w:space="0" w:color="auto"/>
          </w:divBdr>
        </w:div>
        <w:div w:id="1530952968">
          <w:marLeft w:val="0"/>
          <w:marRight w:val="282"/>
          <w:marTop w:val="0"/>
          <w:marBottom w:val="0"/>
          <w:divBdr>
            <w:top w:val="none" w:sz="0" w:space="0" w:color="auto"/>
            <w:left w:val="none" w:sz="0" w:space="0" w:color="auto"/>
            <w:bottom w:val="single" w:sz="12" w:space="1" w:color="FFFFFF"/>
            <w:right w:val="none" w:sz="0" w:space="0" w:color="auto"/>
          </w:divBdr>
        </w:div>
        <w:div w:id="1060785580">
          <w:marLeft w:val="0"/>
          <w:marRight w:val="282"/>
          <w:marTop w:val="0"/>
          <w:marBottom w:val="0"/>
          <w:divBdr>
            <w:top w:val="none" w:sz="0" w:space="0" w:color="auto"/>
            <w:left w:val="none" w:sz="0" w:space="0" w:color="auto"/>
            <w:bottom w:val="single" w:sz="12" w:space="0" w:color="FFFFFF"/>
            <w:right w:val="none" w:sz="0" w:space="0" w:color="auto"/>
          </w:divBdr>
        </w:div>
        <w:div w:id="1313824978">
          <w:marLeft w:val="0"/>
          <w:marRight w:val="282"/>
          <w:marTop w:val="0"/>
          <w:marBottom w:val="0"/>
          <w:divBdr>
            <w:top w:val="none" w:sz="0" w:space="0" w:color="auto"/>
            <w:left w:val="none" w:sz="0" w:space="0" w:color="auto"/>
            <w:bottom w:val="single" w:sz="12" w:space="0" w:color="FFFFFF"/>
            <w:right w:val="none" w:sz="0" w:space="0" w:color="auto"/>
          </w:divBdr>
        </w:div>
        <w:div w:id="1919095633">
          <w:marLeft w:val="0"/>
          <w:marRight w:val="282"/>
          <w:marTop w:val="0"/>
          <w:marBottom w:val="0"/>
          <w:divBdr>
            <w:top w:val="none" w:sz="0" w:space="0" w:color="auto"/>
            <w:left w:val="none" w:sz="0" w:space="0" w:color="auto"/>
            <w:bottom w:val="single" w:sz="12" w:space="1" w:color="FFFFFF"/>
            <w:right w:val="none" w:sz="0" w:space="0" w:color="auto"/>
          </w:divBdr>
        </w:div>
        <w:div w:id="691610782">
          <w:marLeft w:val="0"/>
          <w:marRight w:val="282"/>
          <w:marTop w:val="0"/>
          <w:marBottom w:val="0"/>
          <w:divBdr>
            <w:top w:val="none" w:sz="0" w:space="0" w:color="auto"/>
            <w:left w:val="none" w:sz="0" w:space="0" w:color="auto"/>
            <w:bottom w:val="single" w:sz="12" w:space="0" w:color="FFFFFF"/>
            <w:right w:val="none" w:sz="0" w:space="0" w:color="auto"/>
          </w:divBdr>
        </w:div>
        <w:div w:id="1370762464">
          <w:marLeft w:val="0"/>
          <w:marRight w:val="282"/>
          <w:marTop w:val="0"/>
          <w:marBottom w:val="0"/>
          <w:divBdr>
            <w:top w:val="none" w:sz="0" w:space="0" w:color="auto"/>
            <w:left w:val="none" w:sz="0" w:space="0" w:color="auto"/>
            <w:bottom w:val="single" w:sz="12" w:space="8" w:color="FFFFFF"/>
            <w:right w:val="none" w:sz="0" w:space="0" w:color="auto"/>
          </w:divBdr>
        </w:div>
        <w:div w:id="756635399">
          <w:marLeft w:val="0"/>
          <w:marRight w:val="282"/>
          <w:marTop w:val="0"/>
          <w:marBottom w:val="0"/>
          <w:divBdr>
            <w:top w:val="none" w:sz="0" w:space="0" w:color="auto"/>
            <w:left w:val="none" w:sz="0" w:space="0" w:color="auto"/>
            <w:bottom w:val="single" w:sz="12" w:space="0" w:color="FFFFFF"/>
            <w:right w:val="none" w:sz="0" w:space="0" w:color="auto"/>
          </w:divBdr>
        </w:div>
        <w:div w:id="929042139">
          <w:marLeft w:val="0"/>
          <w:marRight w:val="282"/>
          <w:marTop w:val="0"/>
          <w:marBottom w:val="0"/>
          <w:divBdr>
            <w:top w:val="none" w:sz="0" w:space="0" w:color="auto"/>
            <w:left w:val="none" w:sz="0" w:space="0" w:color="auto"/>
            <w:bottom w:val="single" w:sz="12" w:space="8" w:color="FFFFFF"/>
            <w:right w:val="none" w:sz="0" w:space="0" w:color="auto"/>
          </w:divBdr>
        </w:div>
        <w:div w:id="1827473962">
          <w:marLeft w:val="0"/>
          <w:marRight w:val="282"/>
          <w:marTop w:val="0"/>
          <w:marBottom w:val="0"/>
          <w:divBdr>
            <w:top w:val="none" w:sz="0" w:space="0" w:color="auto"/>
            <w:left w:val="none" w:sz="0" w:space="0" w:color="auto"/>
            <w:bottom w:val="single" w:sz="12" w:space="31" w:color="FFFFFF"/>
            <w:right w:val="none" w:sz="0" w:space="0" w:color="auto"/>
          </w:divBdr>
        </w:div>
      </w:divsChild>
    </w:div>
    <w:div w:id="1081484804">
      <w:bodyDiv w:val="1"/>
      <w:marLeft w:val="0"/>
      <w:marRight w:val="0"/>
      <w:marTop w:val="0"/>
      <w:marBottom w:val="0"/>
      <w:divBdr>
        <w:top w:val="none" w:sz="0" w:space="0" w:color="auto"/>
        <w:left w:val="none" w:sz="0" w:space="0" w:color="auto"/>
        <w:bottom w:val="none" w:sz="0" w:space="0" w:color="auto"/>
        <w:right w:val="none" w:sz="0" w:space="0" w:color="auto"/>
      </w:divBdr>
      <w:divsChild>
        <w:div w:id="69932324">
          <w:marLeft w:val="0"/>
          <w:marRight w:val="0"/>
          <w:marTop w:val="0"/>
          <w:marBottom w:val="0"/>
          <w:divBdr>
            <w:top w:val="none" w:sz="0" w:space="0" w:color="auto"/>
            <w:left w:val="none" w:sz="0" w:space="0" w:color="auto"/>
            <w:bottom w:val="single" w:sz="12" w:space="1" w:color="FFFFFF"/>
            <w:right w:val="none" w:sz="0" w:space="0" w:color="auto"/>
          </w:divBdr>
        </w:div>
        <w:div w:id="37900556">
          <w:marLeft w:val="0"/>
          <w:marRight w:val="0"/>
          <w:marTop w:val="0"/>
          <w:marBottom w:val="0"/>
          <w:divBdr>
            <w:top w:val="none" w:sz="0" w:space="0" w:color="auto"/>
            <w:left w:val="none" w:sz="0" w:space="0" w:color="auto"/>
            <w:bottom w:val="single" w:sz="12" w:space="31"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25581303">
      <w:bodyDiv w:val="1"/>
      <w:marLeft w:val="0"/>
      <w:marRight w:val="0"/>
      <w:marTop w:val="0"/>
      <w:marBottom w:val="0"/>
      <w:divBdr>
        <w:top w:val="none" w:sz="0" w:space="0" w:color="auto"/>
        <w:left w:val="none" w:sz="0" w:space="0" w:color="auto"/>
        <w:bottom w:val="none" w:sz="0" w:space="0" w:color="auto"/>
        <w:right w:val="none" w:sz="0" w:space="0" w:color="auto"/>
      </w:divBdr>
      <w:divsChild>
        <w:div w:id="256837219">
          <w:marLeft w:val="360"/>
          <w:marRight w:val="0"/>
          <w:marTop w:val="0"/>
          <w:marBottom w:val="0"/>
          <w:divBdr>
            <w:top w:val="none" w:sz="0" w:space="0" w:color="auto"/>
            <w:left w:val="none" w:sz="0" w:space="0" w:color="auto"/>
            <w:bottom w:val="single" w:sz="12" w:space="12" w:color="FFFFFF"/>
            <w:right w:val="none" w:sz="0" w:space="0" w:color="auto"/>
          </w:divBdr>
        </w:div>
        <w:div w:id="71241511">
          <w:marLeft w:val="360"/>
          <w:marRight w:val="0"/>
          <w:marTop w:val="0"/>
          <w:marBottom w:val="0"/>
          <w:divBdr>
            <w:top w:val="none" w:sz="0" w:space="0" w:color="auto"/>
            <w:left w:val="none" w:sz="0" w:space="0" w:color="auto"/>
            <w:bottom w:val="single" w:sz="12" w:space="12" w:color="FFFFFF"/>
            <w:right w:val="none" w:sz="0" w:space="0" w:color="auto"/>
          </w:divBdr>
        </w:div>
        <w:div w:id="1344429925">
          <w:marLeft w:val="0"/>
          <w:marRight w:val="0"/>
          <w:marTop w:val="0"/>
          <w:marBottom w:val="0"/>
          <w:divBdr>
            <w:top w:val="none" w:sz="0" w:space="0" w:color="auto"/>
            <w:left w:val="none" w:sz="0" w:space="0" w:color="auto"/>
            <w:bottom w:val="single" w:sz="12" w:space="12" w:color="FFFFFF"/>
            <w:right w:val="none" w:sz="0" w:space="0" w:color="auto"/>
          </w:divBdr>
        </w:div>
        <w:div w:id="1170415504">
          <w:marLeft w:val="360"/>
          <w:marRight w:val="0"/>
          <w:marTop w:val="0"/>
          <w:marBottom w:val="0"/>
          <w:divBdr>
            <w:top w:val="none" w:sz="0" w:space="0" w:color="auto"/>
            <w:left w:val="none" w:sz="0" w:space="0" w:color="auto"/>
            <w:bottom w:val="single" w:sz="12" w:space="12" w:color="FFFFFF"/>
            <w:right w:val="none" w:sz="0" w:space="0" w:color="auto"/>
          </w:divBdr>
        </w:div>
        <w:div w:id="1802334276">
          <w:marLeft w:val="0"/>
          <w:marRight w:val="0"/>
          <w:marTop w:val="0"/>
          <w:marBottom w:val="0"/>
          <w:divBdr>
            <w:top w:val="none" w:sz="0" w:space="0" w:color="auto"/>
            <w:left w:val="none" w:sz="0" w:space="0" w:color="auto"/>
            <w:bottom w:val="single" w:sz="12" w:space="1" w:color="FFFFFF"/>
            <w:right w:val="none" w:sz="0" w:space="0" w:color="auto"/>
          </w:divBdr>
        </w:div>
        <w:div w:id="2084601290">
          <w:marLeft w:val="0"/>
          <w:marRight w:val="0"/>
          <w:marTop w:val="0"/>
          <w:marBottom w:val="0"/>
          <w:divBdr>
            <w:top w:val="none" w:sz="0" w:space="0" w:color="auto"/>
            <w:left w:val="none" w:sz="0" w:space="0" w:color="auto"/>
            <w:bottom w:val="single" w:sz="12" w:space="1" w:color="FFFFFF"/>
            <w:right w:val="none" w:sz="0" w:space="0" w:color="auto"/>
          </w:divBdr>
        </w:div>
        <w:div w:id="1589314191">
          <w:marLeft w:val="0"/>
          <w:marRight w:val="0"/>
          <w:marTop w:val="0"/>
          <w:marBottom w:val="0"/>
          <w:divBdr>
            <w:top w:val="none" w:sz="0" w:space="0" w:color="auto"/>
            <w:left w:val="none" w:sz="0" w:space="0" w:color="auto"/>
            <w:bottom w:val="single" w:sz="12" w:space="1" w:color="FFFFFF"/>
            <w:right w:val="none" w:sz="0" w:space="0" w:color="auto"/>
          </w:divBdr>
        </w:div>
        <w:div w:id="999431340">
          <w:marLeft w:val="0"/>
          <w:marRight w:val="0"/>
          <w:marTop w:val="0"/>
          <w:marBottom w:val="0"/>
          <w:divBdr>
            <w:top w:val="none" w:sz="0" w:space="0" w:color="auto"/>
            <w:left w:val="none" w:sz="0" w:space="0" w:color="auto"/>
            <w:bottom w:val="single" w:sz="12" w:space="1" w:color="FFFFFF"/>
            <w:right w:val="none" w:sz="0" w:space="0" w:color="auto"/>
          </w:divBdr>
        </w:div>
        <w:div w:id="1956398766">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183667869">
      <w:bodyDiv w:val="1"/>
      <w:marLeft w:val="0"/>
      <w:marRight w:val="0"/>
      <w:marTop w:val="0"/>
      <w:marBottom w:val="0"/>
      <w:divBdr>
        <w:top w:val="none" w:sz="0" w:space="0" w:color="auto"/>
        <w:left w:val="none" w:sz="0" w:space="0" w:color="auto"/>
        <w:bottom w:val="none" w:sz="0" w:space="0" w:color="auto"/>
        <w:right w:val="none" w:sz="0" w:space="0" w:color="auto"/>
      </w:divBdr>
      <w:divsChild>
        <w:div w:id="601568215">
          <w:marLeft w:val="0"/>
          <w:marRight w:val="0"/>
          <w:marTop w:val="0"/>
          <w:marBottom w:val="0"/>
          <w:divBdr>
            <w:top w:val="none" w:sz="0" w:space="0" w:color="auto"/>
            <w:left w:val="none" w:sz="0" w:space="0" w:color="auto"/>
            <w:bottom w:val="single" w:sz="12" w:space="12" w:color="FFFFFF"/>
            <w:right w:val="none" w:sz="0" w:space="0" w:color="auto"/>
          </w:divBdr>
        </w:div>
        <w:div w:id="1169712663">
          <w:marLeft w:val="0"/>
          <w:marRight w:val="0"/>
          <w:marTop w:val="0"/>
          <w:marBottom w:val="0"/>
          <w:divBdr>
            <w:top w:val="none" w:sz="0" w:space="0" w:color="auto"/>
            <w:left w:val="none" w:sz="0" w:space="0" w:color="auto"/>
            <w:bottom w:val="single" w:sz="12" w:space="12" w:color="FFFFFF"/>
            <w:right w:val="none" w:sz="0" w:space="0" w:color="auto"/>
          </w:divBdr>
        </w:div>
        <w:div w:id="383798806">
          <w:marLeft w:val="0"/>
          <w:marRight w:val="0"/>
          <w:marTop w:val="0"/>
          <w:marBottom w:val="0"/>
          <w:divBdr>
            <w:top w:val="none" w:sz="0" w:space="0" w:color="auto"/>
            <w:left w:val="none" w:sz="0" w:space="0" w:color="auto"/>
            <w:bottom w:val="single" w:sz="12" w:space="0" w:color="FFFFFF"/>
            <w:right w:val="none" w:sz="0" w:space="0" w:color="auto"/>
          </w:divBdr>
        </w:div>
        <w:div w:id="1370304831">
          <w:marLeft w:val="0"/>
          <w:marRight w:val="0"/>
          <w:marTop w:val="0"/>
          <w:marBottom w:val="0"/>
          <w:divBdr>
            <w:top w:val="none" w:sz="0" w:space="0" w:color="auto"/>
            <w:left w:val="none" w:sz="0" w:space="0" w:color="auto"/>
            <w:bottom w:val="single" w:sz="12" w:space="1" w:color="FFFFFF"/>
            <w:right w:val="none" w:sz="0" w:space="0" w:color="auto"/>
          </w:divBdr>
        </w:div>
        <w:div w:id="1695112107">
          <w:marLeft w:val="0"/>
          <w:marRight w:val="0"/>
          <w:marTop w:val="0"/>
          <w:marBottom w:val="0"/>
          <w:divBdr>
            <w:top w:val="none" w:sz="0" w:space="0" w:color="auto"/>
            <w:left w:val="none" w:sz="0" w:space="0" w:color="auto"/>
            <w:bottom w:val="single" w:sz="12" w:space="12" w:color="FFFFFF"/>
            <w:right w:val="none" w:sz="0" w:space="0" w:color="auto"/>
          </w:divBdr>
        </w:div>
        <w:div w:id="1653102939">
          <w:marLeft w:val="0"/>
          <w:marRight w:val="0"/>
          <w:marTop w:val="0"/>
          <w:marBottom w:val="0"/>
          <w:divBdr>
            <w:top w:val="none" w:sz="0" w:space="0" w:color="auto"/>
            <w:left w:val="none" w:sz="0" w:space="0" w:color="auto"/>
            <w:bottom w:val="single" w:sz="12" w:space="1" w:color="FFFFFF"/>
            <w:right w:val="none" w:sz="0" w:space="0" w:color="auto"/>
          </w:divBdr>
        </w:div>
        <w:div w:id="269902171">
          <w:marLeft w:val="0"/>
          <w:marRight w:val="0"/>
          <w:marTop w:val="0"/>
          <w:marBottom w:val="0"/>
          <w:divBdr>
            <w:top w:val="none" w:sz="0" w:space="0" w:color="auto"/>
            <w:left w:val="none" w:sz="0" w:space="0" w:color="auto"/>
            <w:bottom w:val="single" w:sz="12" w:space="0" w:color="FFFFFF"/>
            <w:right w:val="none" w:sz="0" w:space="0" w:color="auto"/>
          </w:divBdr>
        </w:div>
        <w:div w:id="2068332369">
          <w:marLeft w:val="0"/>
          <w:marRight w:val="0"/>
          <w:marTop w:val="0"/>
          <w:marBottom w:val="0"/>
          <w:divBdr>
            <w:top w:val="none" w:sz="0" w:space="0" w:color="auto"/>
            <w:left w:val="none" w:sz="0" w:space="0" w:color="auto"/>
            <w:bottom w:val="single" w:sz="12" w:space="1" w:color="FFFFFF"/>
            <w:right w:val="none" w:sz="0" w:space="0" w:color="auto"/>
          </w:divBdr>
        </w:div>
        <w:div w:id="468017856">
          <w:marLeft w:val="0"/>
          <w:marRight w:val="0"/>
          <w:marTop w:val="0"/>
          <w:marBottom w:val="0"/>
          <w:divBdr>
            <w:top w:val="none" w:sz="0" w:space="0" w:color="auto"/>
            <w:left w:val="none" w:sz="0" w:space="0" w:color="auto"/>
            <w:bottom w:val="single" w:sz="12" w:space="0" w:color="FFFFFF"/>
            <w:right w:val="none" w:sz="0" w:space="0" w:color="auto"/>
          </w:divBdr>
        </w:div>
        <w:div w:id="2081245281">
          <w:marLeft w:val="0"/>
          <w:marRight w:val="0"/>
          <w:marTop w:val="0"/>
          <w:marBottom w:val="0"/>
          <w:divBdr>
            <w:top w:val="none" w:sz="0" w:space="0" w:color="auto"/>
            <w:left w:val="none" w:sz="0" w:space="0" w:color="auto"/>
            <w:bottom w:val="single" w:sz="12" w:space="1" w:color="FFFFFF"/>
            <w:right w:val="none" w:sz="0" w:space="0" w:color="auto"/>
          </w:divBdr>
        </w:div>
        <w:div w:id="1085229754">
          <w:marLeft w:val="0"/>
          <w:marRight w:val="0"/>
          <w:marTop w:val="0"/>
          <w:marBottom w:val="0"/>
          <w:divBdr>
            <w:top w:val="none" w:sz="0" w:space="0" w:color="auto"/>
            <w:left w:val="none" w:sz="0" w:space="0" w:color="auto"/>
            <w:bottom w:val="single" w:sz="12" w:space="31" w:color="FFFFFF"/>
            <w:right w:val="none" w:sz="0" w:space="0" w:color="auto"/>
          </w:divBdr>
        </w:div>
      </w:divsChild>
    </w:div>
    <w:div w:id="1197810028">
      <w:bodyDiv w:val="1"/>
      <w:marLeft w:val="0"/>
      <w:marRight w:val="0"/>
      <w:marTop w:val="0"/>
      <w:marBottom w:val="0"/>
      <w:divBdr>
        <w:top w:val="none" w:sz="0" w:space="0" w:color="auto"/>
        <w:left w:val="none" w:sz="0" w:space="0" w:color="auto"/>
        <w:bottom w:val="none" w:sz="0" w:space="0" w:color="auto"/>
        <w:right w:val="none" w:sz="0" w:space="0" w:color="auto"/>
      </w:divBdr>
    </w:div>
    <w:div w:id="1224368205">
      <w:bodyDiv w:val="1"/>
      <w:marLeft w:val="0"/>
      <w:marRight w:val="0"/>
      <w:marTop w:val="0"/>
      <w:marBottom w:val="0"/>
      <w:divBdr>
        <w:top w:val="none" w:sz="0" w:space="0" w:color="auto"/>
        <w:left w:val="none" w:sz="0" w:space="0" w:color="auto"/>
        <w:bottom w:val="none" w:sz="0" w:space="0" w:color="auto"/>
        <w:right w:val="none" w:sz="0" w:space="0" w:color="auto"/>
      </w:divBdr>
      <w:divsChild>
        <w:div w:id="1498573099">
          <w:marLeft w:val="0"/>
          <w:marRight w:val="0"/>
          <w:marTop w:val="0"/>
          <w:marBottom w:val="0"/>
          <w:divBdr>
            <w:top w:val="none" w:sz="0" w:space="0" w:color="auto"/>
            <w:left w:val="none" w:sz="0" w:space="0" w:color="auto"/>
            <w:bottom w:val="single" w:sz="12" w:space="12"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62689376">
      <w:bodyDiv w:val="1"/>
      <w:marLeft w:val="0"/>
      <w:marRight w:val="0"/>
      <w:marTop w:val="0"/>
      <w:marBottom w:val="0"/>
      <w:divBdr>
        <w:top w:val="none" w:sz="0" w:space="0" w:color="auto"/>
        <w:left w:val="none" w:sz="0" w:space="0" w:color="auto"/>
        <w:bottom w:val="none" w:sz="0" w:space="0" w:color="auto"/>
        <w:right w:val="none" w:sz="0" w:space="0" w:color="auto"/>
      </w:divBdr>
      <w:divsChild>
        <w:div w:id="952248207">
          <w:marLeft w:val="0"/>
          <w:marRight w:val="0"/>
          <w:marTop w:val="0"/>
          <w:marBottom w:val="0"/>
          <w:divBdr>
            <w:top w:val="none" w:sz="0" w:space="0" w:color="auto"/>
            <w:left w:val="none" w:sz="0" w:space="0" w:color="auto"/>
            <w:bottom w:val="single" w:sz="12" w:space="1" w:color="FFFFFF"/>
            <w:right w:val="none" w:sz="0" w:space="0" w:color="auto"/>
          </w:divBdr>
        </w:div>
        <w:div w:id="733047587">
          <w:marLeft w:val="0"/>
          <w:marRight w:val="0"/>
          <w:marTop w:val="0"/>
          <w:marBottom w:val="0"/>
          <w:divBdr>
            <w:top w:val="none" w:sz="0" w:space="0" w:color="auto"/>
            <w:left w:val="none" w:sz="0" w:space="0" w:color="auto"/>
            <w:bottom w:val="single" w:sz="12" w:space="1" w:color="FFFFFF"/>
            <w:right w:val="none" w:sz="0" w:space="0" w:color="auto"/>
          </w:divBdr>
        </w:div>
        <w:div w:id="1277323495">
          <w:marLeft w:val="0"/>
          <w:marRight w:val="0"/>
          <w:marTop w:val="0"/>
          <w:marBottom w:val="0"/>
          <w:divBdr>
            <w:top w:val="none" w:sz="0" w:space="0" w:color="auto"/>
            <w:left w:val="none" w:sz="0" w:space="0" w:color="auto"/>
            <w:bottom w:val="single" w:sz="12" w:space="1" w:color="FFFFFF"/>
            <w:right w:val="none" w:sz="0" w:space="0" w:color="auto"/>
          </w:divBdr>
        </w:div>
        <w:div w:id="245261868">
          <w:marLeft w:val="0"/>
          <w:marRight w:val="0"/>
          <w:marTop w:val="0"/>
          <w:marBottom w:val="0"/>
          <w:divBdr>
            <w:top w:val="none" w:sz="0" w:space="0" w:color="auto"/>
            <w:left w:val="none" w:sz="0" w:space="0" w:color="auto"/>
            <w:bottom w:val="single" w:sz="12" w:space="1" w:color="FFFFFF"/>
            <w:right w:val="none" w:sz="0" w:space="0" w:color="auto"/>
          </w:divBdr>
        </w:div>
        <w:div w:id="1581910025">
          <w:marLeft w:val="0"/>
          <w:marRight w:val="0"/>
          <w:marTop w:val="0"/>
          <w:marBottom w:val="0"/>
          <w:divBdr>
            <w:top w:val="none" w:sz="0" w:space="0" w:color="auto"/>
            <w:left w:val="none" w:sz="0" w:space="0" w:color="auto"/>
            <w:bottom w:val="single" w:sz="12" w:space="0" w:color="FFFFFF"/>
            <w:right w:val="none" w:sz="0" w:space="0" w:color="auto"/>
          </w:divBdr>
        </w:div>
        <w:div w:id="1127236507">
          <w:marLeft w:val="0"/>
          <w:marRight w:val="0"/>
          <w:marTop w:val="0"/>
          <w:marBottom w:val="0"/>
          <w:divBdr>
            <w:top w:val="none" w:sz="0" w:space="0" w:color="auto"/>
            <w:left w:val="none" w:sz="0" w:space="0" w:color="auto"/>
            <w:bottom w:val="single" w:sz="12" w:space="1" w:color="FFFFFF"/>
            <w:right w:val="none" w:sz="0" w:space="0" w:color="auto"/>
          </w:divBdr>
        </w:div>
        <w:div w:id="645622445">
          <w:marLeft w:val="0"/>
          <w:marRight w:val="0"/>
          <w:marTop w:val="0"/>
          <w:marBottom w:val="0"/>
          <w:divBdr>
            <w:top w:val="none" w:sz="0" w:space="0" w:color="auto"/>
            <w:left w:val="none" w:sz="0" w:space="0" w:color="auto"/>
            <w:bottom w:val="single" w:sz="12" w:space="1" w:color="FFFFFF"/>
            <w:right w:val="none" w:sz="0" w:space="0" w:color="auto"/>
          </w:divBdr>
        </w:div>
        <w:div w:id="654258443">
          <w:marLeft w:val="0"/>
          <w:marRight w:val="0"/>
          <w:marTop w:val="0"/>
          <w:marBottom w:val="0"/>
          <w:divBdr>
            <w:top w:val="none" w:sz="0" w:space="0" w:color="auto"/>
            <w:left w:val="none" w:sz="0" w:space="0" w:color="auto"/>
            <w:bottom w:val="single" w:sz="8" w:space="26" w:color="FFFFFF"/>
            <w:right w:val="none" w:sz="0" w:space="0" w:color="auto"/>
          </w:divBdr>
        </w:div>
        <w:div w:id="247227994">
          <w:marLeft w:val="0"/>
          <w:marRight w:val="0"/>
          <w:marTop w:val="0"/>
          <w:marBottom w:val="0"/>
          <w:divBdr>
            <w:top w:val="none" w:sz="0" w:space="0" w:color="auto"/>
            <w:left w:val="none" w:sz="0" w:space="0" w:color="auto"/>
            <w:bottom w:val="single" w:sz="12" w:space="1" w:color="FFFFFF"/>
            <w:right w:val="none" w:sz="0" w:space="0" w:color="auto"/>
          </w:divBdr>
        </w:div>
      </w:divsChild>
    </w:div>
    <w:div w:id="1280843566">
      <w:bodyDiv w:val="1"/>
      <w:marLeft w:val="0"/>
      <w:marRight w:val="0"/>
      <w:marTop w:val="0"/>
      <w:marBottom w:val="0"/>
      <w:divBdr>
        <w:top w:val="none" w:sz="0" w:space="0" w:color="auto"/>
        <w:left w:val="none" w:sz="0" w:space="0" w:color="auto"/>
        <w:bottom w:val="none" w:sz="0" w:space="0" w:color="auto"/>
        <w:right w:val="none" w:sz="0" w:space="0" w:color="auto"/>
      </w:divBdr>
      <w:divsChild>
        <w:div w:id="1763720895">
          <w:marLeft w:val="0"/>
          <w:marRight w:val="0"/>
          <w:marTop w:val="0"/>
          <w:marBottom w:val="0"/>
          <w:divBdr>
            <w:top w:val="none" w:sz="0" w:space="0" w:color="auto"/>
            <w:left w:val="none" w:sz="0" w:space="0" w:color="auto"/>
            <w:bottom w:val="single" w:sz="12" w:space="12" w:color="FFFFFF"/>
            <w:right w:val="none" w:sz="0" w:space="0" w:color="auto"/>
          </w:divBdr>
        </w:div>
        <w:div w:id="1101878679">
          <w:marLeft w:val="0"/>
          <w:marRight w:val="0"/>
          <w:marTop w:val="0"/>
          <w:marBottom w:val="0"/>
          <w:divBdr>
            <w:top w:val="none" w:sz="0" w:space="0" w:color="auto"/>
            <w:left w:val="none" w:sz="0" w:space="0" w:color="auto"/>
            <w:bottom w:val="single" w:sz="12" w:space="12" w:color="FFFFFF"/>
            <w:right w:val="none" w:sz="0" w:space="0" w:color="auto"/>
          </w:divBdr>
        </w:div>
        <w:div w:id="344479442">
          <w:marLeft w:val="0"/>
          <w:marRight w:val="0"/>
          <w:marTop w:val="0"/>
          <w:marBottom w:val="0"/>
          <w:divBdr>
            <w:top w:val="none" w:sz="0" w:space="0" w:color="auto"/>
            <w:left w:val="none" w:sz="0" w:space="0" w:color="auto"/>
            <w:bottom w:val="single" w:sz="12" w:space="1" w:color="FFFFFF"/>
            <w:right w:val="none" w:sz="0" w:space="0" w:color="auto"/>
          </w:divBdr>
        </w:div>
        <w:div w:id="1616018948">
          <w:marLeft w:val="0"/>
          <w:marRight w:val="0"/>
          <w:marTop w:val="0"/>
          <w:marBottom w:val="0"/>
          <w:divBdr>
            <w:top w:val="none" w:sz="0" w:space="0" w:color="auto"/>
            <w:left w:val="none" w:sz="0" w:space="0" w:color="auto"/>
            <w:bottom w:val="single" w:sz="12" w:space="12" w:color="FFFFFF"/>
            <w:right w:val="none" w:sz="0" w:space="0" w:color="auto"/>
          </w:divBdr>
        </w:div>
        <w:div w:id="453788927">
          <w:marLeft w:val="0"/>
          <w:marRight w:val="0"/>
          <w:marTop w:val="0"/>
          <w:marBottom w:val="0"/>
          <w:divBdr>
            <w:top w:val="none" w:sz="0" w:space="0" w:color="auto"/>
            <w:left w:val="none" w:sz="0" w:space="0" w:color="auto"/>
            <w:bottom w:val="single" w:sz="12" w:space="1" w:color="FFFFFF"/>
            <w:right w:val="none" w:sz="0" w:space="0" w:color="auto"/>
          </w:divBdr>
        </w:div>
        <w:div w:id="378549878">
          <w:marLeft w:val="0"/>
          <w:marRight w:val="0"/>
          <w:marTop w:val="0"/>
          <w:marBottom w:val="0"/>
          <w:divBdr>
            <w:top w:val="none" w:sz="0" w:space="0" w:color="auto"/>
            <w:left w:val="none" w:sz="0" w:space="0" w:color="auto"/>
            <w:bottom w:val="single" w:sz="12" w:space="0" w:color="FFFFFF"/>
            <w:right w:val="none" w:sz="0" w:space="0" w:color="auto"/>
          </w:divBdr>
        </w:div>
        <w:div w:id="1601062448">
          <w:marLeft w:val="0"/>
          <w:marRight w:val="0"/>
          <w:marTop w:val="0"/>
          <w:marBottom w:val="0"/>
          <w:divBdr>
            <w:top w:val="none" w:sz="0" w:space="0" w:color="auto"/>
            <w:left w:val="none" w:sz="0" w:space="0" w:color="auto"/>
            <w:bottom w:val="single" w:sz="12" w:space="1" w:color="FFFFFF"/>
            <w:right w:val="none" w:sz="0" w:space="0" w:color="auto"/>
          </w:divBdr>
        </w:div>
        <w:div w:id="877090575">
          <w:marLeft w:val="0"/>
          <w:marRight w:val="0"/>
          <w:marTop w:val="0"/>
          <w:marBottom w:val="0"/>
          <w:divBdr>
            <w:top w:val="none" w:sz="0" w:space="0" w:color="auto"/>
            <w:left w:val="none" w:sz="0" w:space="0" w:color="auto"/>
            <w:bottom w:val="single" w:sz="12" w:space="0" w:color="FFFFFF"/>
            <w:right w:val="none" w:sz="0" w:space="0" w:color="auto"/>
          </w:divBdr>
        </w:div>
        <w:div w:id="1952743368">
          <w:marLeft w:val="0"/>
          <w:marRight w:val="0"/>
          <w:marTop w:val="0"/>
          <w:marBottom w:val="0"/>
          <w:divBdr>
            <w:top w:val="none" w:sz="0" w:space="0" w:color="auto"/>
            <w:left w:val="none" w:sz="0" w:space="0" w:color="auto"/>
            <w:bottom w:val="single" w:sz="12" w:space="1" w:color="FFFFFF"/>
            <w:right w:val="none" w:sz="0" w:space="0" w:color="auto"/>
          </w:divBdr>
        </w:div>
        <w:div w:id="1460301668">
          <w:marLeft w:val="0"/>
          <w:marRight w:val="0"/>
          <w:marTop w:val="0"/>
          <w:marBottom w:val="0"/>
          <w:divBdr>
            <w:top w:val="none" w:sz="0" w:space="0" w:color="auto"/>
            <w:left w:val="none" w:sz="0" w:space="0" w:color="auto"/>
            <w:bottom w:val="single" w:sz="12" w:space="1" w:color="FFFFFF"/>
            <w:right w:val="none" w:sz="0" w:space="0" w:color="auto"/>
          </w:divBdr>
        </w:div>
        <w:div w:id="90052132">
          <w:marLeft w:val="0"/>
          <w:marRight w:val="0"/>
          <w:marTop w:val="0"/>
          <w:marBottom w:val="0"/>
          <w:divBdr>
            <w:top w:val="none" w:sz="0" w:space="0" w:color="auto"/>
            <w:left w:val="none" w:sz="0" w:space="0" w:color="auto"/>
            <w:bottom w:val="single" w:sz="12" w:space="1" w:color="FFFFFF"/>
            <w:right w:val="none" w:sz="0" w:space="0" w:color="auto"/>
          </w:divBdr>
        </w:div>
        <w:div w:id="1915964869">
          <w:marLeft w:val="720"/>
          <w:marRight w:val="0"/>
          <w:marTop w:val="0"/>
          <w:marBottom w:val="0"/>
          <w:divBdr>
            <w:top w:val="none" w:sz="0" w:space="0" w:color="auto"/>
            <w:left w:val="none" w:sz="0" w:space="0" w:color="auto"/>
            <w:bottom w:val="single" w:sz="12" w:space="1" w:color="FFFFFF"/>
            <w:right w:val="none" w:sz="0" w:space="0" w:color="auto"/>
          </w:divBdr>
        </w:div>
        <w:div w:id="300617049">
          <w:marLeft w:val="0"/>
          <w:marRight w:val="0"/>
          <w:marTop w:val="0"/>
          <w:marBottom w:val="0"/>
          <w:divBdr>
            <w:top w:val="none" w:sz="0" w:space="0" w:color="auto"/>
            <w:left w:val="none" w:sz="0" w:space="0" w:color="auto"/>
            <w:bottom w:val="single" w:sz="12" w:space="0" w:color="FFFFFF"/>
            <w:right w:val="none" w:sz="0" w:space="0" w:color="auto"/>
          </w:divBdr>
        </w:div>
        <w:div w:id="178934593">
          <w:marLeft w:val="0"/>
          <w:marRight w:val="0"/>
          <w:marTop w:val="0"/>
          <w:marBottom w:val="0"/>
          <w:divBdr>
            <w:top w:val="none" w:sz="0" w:space="0" w:color="auto"/>
            <w:left w:val="none" w:sz="0" w:space="0" w:color="auto"/>
            <w:bottom w:val="single" w:sz="12" w:space="1" w:color="FFFFFF"/>
            <w:right w:val="none" w:sz="0" w:space="0" w:color="auto"/>
          </w:divBdr>
        </w:div>
        <w:div w:id="261423560">
          <w:marLeft w:val="0"/>
          <w:marRight w:val="0"/>
          <w:marTop w:val="0"/>
          <w:marBottom w:val="0"/>
          <w:divBdr>
            <w:top w:val="none" w:sz="0" w:space="0" w:color="auto"/>
            <w:left w:val="none" w:sz="0" w:space="0" w:color="auto"/>
            <w:bottom w:val="single" w:sz="12" w:space="0" w:color="FFFFFF"/>
            <w:right w:val="none" w:sz="0" w:space="0" w:color="auto"/>
          </w:divBdr>
        </w:div>
        <w:div w:id="1575628747">
          <w:marLeft w:val="0"/>
          <w:marRight w:val="0"/>
          <w:marTop w:val="0"/>
          <w:marBottom w:val="0"/>
          <w:divBdr>
            <w:top w:val="none" w:sz="0" w:space="0" w:color="auto"/>
            <w:left w:val="none" w:sz="0" w:space="0" w:color="auto"/>
            <w:bottom w:val="single" w:sz="12" w:space="24"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1272022">
      <w:bodyDiv w:val="1"/>
      <w:marLeft w:val="0"/>
      <w:marRight w:val="0"/>
      <w:marTop w:val="0"/>
      <w:marBottom w:val="0"/>
      <w:divBdr>
        <w:top w:val="none" w:sz="0" w:space="0" w:color="auto"/>
        <w:left w:val="none" w:sz="0" w:space="0" w:color="auto"/>
        <w:bottom w:val="none" w:sz="0" w:space="0" w:color="auto"/>
        <w:right w:val="none" w:sz="0" w:space="0" w:color="auto"/>
      </w:divBdr>
      <w:divsChild>
        <w:div w:id="2090148717">
          <w:marLeft w:val="0"/>
          <w:marRight w:val="0"/>
          <w:marTop w:val="0"/>
          <w:marBottom w:val="0"/>
          <w:divBdr>
            <w:top w:val="none" w:sz="0" w:space="0" w:color="auto"/>
            <w:left w:val="none" w:sz="0" w:space="0" w:color="auto"/>
            <w:bottom w:val="single" w:sz="12" w:space="12" w:color="FFFFFF"/>
            <w:right w:val="none" w:sz="0" w:space="0" w:color="auto"/>
          </w:divBdr>
        </w:div>
        <w:div w:id="733426924">
          <w:marLeft w:val="0"/>
          <w:marRight w:val="0"/>
          <w:marTop w:val="0"/>
          <w:marBottom w:val="0"/>
          <w:divBdr>
            <w:top w:val="none" w:sz="0" w:space="0" w:color="auto"/>
            <w:left w:val="none" w:sz="0" w:space="0" w:color="auto"/>
            <w:bottom w:val="single" w:sz="12" w:space="12" w:color="FFFFFF"/>
            <w:right w:val="none" w:sz="0" w:space="0" w:color="auto"/>
          </w:divBdr>
        </w:div>
        <w:div w:id="1688096520">
          <w:marLeft w:val="0"/>
          <w:marRight w:val="0"/>
          <w:marTop w:val="0"/>
          <w:marBottom w:val="0"/>
          <w:divBdr>
            <w:top w:val="none" w:sz="0" w:space="0" w:color="auto"/>
            <w:left w:val="none" w:sz="0" w:space="0" w:color="auto"/>
            <w:bottom w:val="single" w:sz="12" w:space="1" w:color="FFFFFF"/>
            <w:right w:val="none" w:sz="0" w:space="0" w:color="auto"/>
          </w:divBdr>
        </w:div>
        <w:div w:id="316299925">
          <w:marLeft w:val="0"/>
          <w:marRight w:val="0"/>
          <w:marTop w:val="0"/>
          <w:marBottom w:val="0"/>
          <w:divBdr>
            <w:top w:val="none" w:sz="0" w:space="0" w:color="auto"/>
            <w:left w:val="none" w:sz="0" w:space="0" w:color="auto"/>
            <w:bottom w:val="single" w:sz="12" w:space="12" w:color="FFFFFF"/>
            <w:right w:val="none" w:sz="0" w:space="0" w:color="auto"/>
          </w:divBdr>
        </w:div>
        <w:div w:id="468672732">
          <w:marLeft w:val="0"/>
          <w:marRight w:val="0"/>
          <w:marTop w:val="0"/>
          <w:marBottom w:val="0"/>
          <w:divBdr>
            <w:top w:val="none" w:sz="0" w:space="0" w:color="auto"/>
            <w:left w:val="none" w:sz="0" w:space="0" w:color="auto"/>
            <w:bottom w:val="single" w:sz="12" w:space="1" w:color="FFFFFF"/>
            <w:right w:val="none" w:sz="0" w:space="0" w:color="auto"/>
          </w:divBdr>
        </w:div>
        <w:div w:id="2035423264">
          <w:marLeft w:val="0"/>
          <w:marRight w:val="0"/>
          <w:marTop w:val="0"/>
          <w:marBottom w:val="0"/>
          <w:divBdr>
            <w:top w:val="none" w:sz="0" w:space="0" w:color="auto"/>
            <w:left w:val="none" w:sz="0" w:space="0" w:color="auto"/>
            <w:bottom w:val="single" w:sz="12" w:space="0" w:color="FFFFFF"/>
            <w:right w:val="none" w:sz="0" w:space="0" w:color="auto"/>
          </w:divBdr>
        </w:div>
        <w:div w:id="558520859">
          <w:marLeft w:val="0"/>
          <w:marRight w:val="0"/>
          <w:marTop w:val="0"/>
          <w:marBottom w:val="0"/>
          <w:divBdr>
            <w:top w:val="none" w:sz="0" w:space="0" w:color="auto"/>
            <w:left w:val="none" w:sz="0" w:space="0" w:color="auto"/>
            <w:bottom w:val="single" w:sz="12" w:space="1" w:color="FFFFFF"/>
            <w:right w:val="none" w:sz="0" w:space="0" w:color="auto"/>
          </w:divBdr>
        </w:div>
        <w:div w:id="1799448084">
          <w:marLeft w:val="0"/>
          <w:marRight w:val="0"/>
          <w:marTop w:val="0"/>
          <w:marBottom w:val="0"/>
          <w:divBdr>
            <w:top w:val="none" w:sz="0" w:space="0" w:color="auto"/>
            <w:left w:val="none" w:sz="0" w:space="0" w:color="auto"/>
            <w:bottom w:val="single" w:sz="12" w:space="0" w:color="FFFFFF"/>
            <w:right w:val="none" w:sz="0" w:space="0" w:color="auto"/>
          </w:divBdr>
        </w:div>
        <w:div w:id="716708409">
          <w:marLeft w:val="0"/>
          <w:marRight w:val="0"/>
          <w:marTop w:val="0"/>
          <w:marBottom w:val="0"/>
          <w:divBdr>
            <w:top w:val="none" w:sz="0" w:space="0" w:color="auto"/>
            <w:left w:val="none" w:sz="0" w:space="0" w:color="auto"/>
            <w:bottom w:val="single" w:sz="12" w:space="1" w:color="FFFFFF"/>
            <w:right w:val="none" w:sz="0" w:space="0" w:color="auto"/>
          </w:divBdr>
        </w:div>
        <w:div w:id="2044941719">
          <w:marLeft w:val="0"/>
          <w:marRight w:val="0"/>
          <w:marTop w:val="0"/>
          <w:marBottom w:val="0"/>
          <w:divBdr>
            <w:top w:val="none" w:sz="0" w:space="0" w:color="auto"/>
            <w:left w:val="none" w:sz="0" w:space="0" w:color="auto"/>
            <w:bottom w:val="single" w:sz="12" w:space="14" w:color="FFFFFF"/>
            <w:right w:val="none" w:sz="0" w:space="0" w:color="auto"/>
          </w:divBdr>
        </w:div>
      </w:divsChild>
    </w:div>
    <w:div w:id="1341275368">
      <w:bodyDiv w:val="1"/>
      <w:marLeft w:val="0"/>
      <w:marRight w:val="0"/>
      <w:marTop w:val="0"/>
      <w:marBottom w:val="0"/>
      <w:divBdr>
        <w:top w:val="none" w:sz="0" w:space="0" w:color="auto"/>
        <w:left w:val="none" w:sz="0" w:space="0" w:color="auto"/>
        <w:bottom w:val="none" w:sz="0" w:space="0" w:color="auto"/>
        <w:right w:val="none" w:sz="0" w:space="0" w:color="auto"/>
      </w:divBdr>
      <w:divsChild>
        <w:div w:id="805044903">
          <w:marLeft w:val="0"/>
          <w:marRight w:val="0"/>
          <w:marTop w:val="0"/>
          <w:marBottom w:val="0"/>
          <w:divBdr>
            <w:top w:val="none" w:sz="0" w:space="0" w:color="auto"/>
            <w:left w:val="none" w:sz="0" w:space="0" w:color="auto"/>
            <w:bottom w:val="single" w:sz="12" w:space="0" w:color="FFFFFF"/>
            <w:right w:val="none" w:sz="0" w:space="0" w:color="auto"/>
          </w:divBdr>
        </w:div>
        <w:div w:id="1085608377">
          <w:marLeft w:val="0"/>
          <w:marRight w:val="0"/>
          <w:marTop w:val="0"/>
          <w:marBottom w:val="0"/>
          <w:divBdr>
            <w:top w:val="none" w:sz="0" w:space="0" w:color="auto"/>
            <w:left w:val="none" w:sz="0" w:space="0" w:color="auto"/>
            <w:bottom w:val="single" w:sz="12" w:space="0" w:color="FFFFFF"/>
            <w:right w:val="none" w:sz="0" w:space="0" w:color="auto"/>
          </w:divBdr>
        </w:div>
        <w:div w:id="2145615842">
          <w:marLeft w:val="0"/>
          <w:marRight w:val="0"/>
          <w:marTop w:val="0"/>
          <w:marBottom w:val="0"/>
          <w:divBdr>
            <w:top w:val="none" w:sz="0" w:space="0" w:color="auto"/>
            <w:left w:val="none" w:sz="0" w:space="0" w:color="auto"/>
            <w:bottom w:val="single" w:sz="12" w:space="1" w:color="FFFFFF"/>
            <w:right w:val="none" w:sz="0" w:space="0" w:color="auto"/>
          </w:divBdr>
        </w:div>
        <w:div w:id="585697253">
          <w:marLeft w:val="0"/>
          <w:marRight w:val="0"/>
          <w:marTop w:val="0"/>
          <w:marBottom w:val="0"/>
          <w:divBdr>
            <w:top w:val="none" w:sz="0" w:space="0" w:color="auto"/>
            <w:left w:val="none" w:sz="0" w:space="0" w:color="auto"/>
            <w:bottom w:val="single" w:sz="12" w:space="0" w:color="FFFFFF"/>
            <w:right w:val="none" w:sz="0" w:space="0" w:color="auto"/>
          </w:divBdr>
        </w:div>
        <w:div w:id="1892839617">
          <w:marLeft w:val="0"/>
          <w:marRight w:val="0"/>
          <w:marTop w:val="0"/>
          <w:marBottom w:val="0"/>
          <w:divBdr>
            <w:top w:val="none" w:sz="0" w:space="0" w:color="auto"/>
            <w:left w:val="none" w:sz="0" w:space="0" w:color="auto"/>
            <w:bottom w:val="single" w:sz="12" w:space="1" w:color="FFFFFF"/>
            <w:right w:val="none" w:sz="0" w:space="0" w:color="auto"/>
          </w:divBdr>
        </w:div>
        <w:div w:id="1074086626">
          <w:marLeft w:val="0"/>
          <w:marRight w:val="0"/>
          <w:marTop w:val="0"/>
          <w:marBottom w:val="0"/>
          <w:divBdr>
            <w:top w:val="none" w:sz="0" w:space="0" w:color="auto"/>
            <w:left w:val="none" w:sz="0" w:space="0" w:color="auto"/>
            <w:bottom w:val="single" w:sz="12" w:space="0" w:color="FFFFFF"/>
            <w:right w:val="none" w:sz="0" w:space="0" w:color="auto"/>
          </w:divBdr>
        </w:div>
        <w:div w:id="1759057685">
          <w:marLeft w:val="0"/>
          <w:marRight w:val="0"/>
          <w:marTop w:val="0"/>
          <w:marBottom w:val="0"/>
          <w:divBdr>
            <w:top w:val="none" w:sz="0" w:space="0" w:color="auto"/>
            <w:left w:val="none" w:sz="0" w:space="0" w:color="auto"/>
            <w:bottom w:val="single" w:sz="12" w:space="1" w:color="FFFFFF"/>
            <w:right w:val="none" w:sz="0" w:space="0" w:color="auto"/>
          </w:divBdr>
        </w:div>
        <w:div w:id="168369714">
          <w:marLeft w:val="0"/>
          <w:marRight w:val="0"/>
          <w:marTop w:val="0"/>
          <w:marBottom w:val="0"/>
          <w:divBdr>
            <w:top w:val="none" w:sz="0" w:space="0" w:color="auto"/>
            <w:left w:val="none" w:sz="0" w:space="0" w:color="auto"/>
            <w:bottom w:val="single" w:sz="12" w:space="5" w:color="FFFFFF"/>
            <w:right w:val="none" w:sz="0" w:space="0" w:color="auto"/>
          </w:divBdr>
        </w:div>
        <w:div w:id="118378142">
          <w:marLeft w:val="0"/>
          <w:marRight w:val="0"/>
          <w:marTop w:val="0"/>
          <w:marBottom w:val="0"/>
          <w:divBdr>
            <w:top w:val="none" w:sz="0" w:space="0" w:color="auto"/>
            <w:left w:val="none" w:sz="0" w:space="0" w:color="auto"/>
            <w:bottom w:val="single" w:sz="12" w:space="17"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250385">
      <w:bodyDiv w:val="1"/>
      <w:marLeft w:val="0"/>
      <w:marRight w:val="0"/>
      <w:marTop w:val="0"/>
      <w:marBottom w:val="0"/>
      <w:divBdr>
        <w:top w:val="none" w:sz="0" w:space="0" w:color="auto"/>
        <w:left w:val="none" w:sz="0" w:space="0" w:color="auto"/>
        <w:bottom w:val="none" w:sz="0" w:space="0" w:color="auto"/>
        <w:right w:val="none" w:sz="0" w:space="0" w:color="auto"/>
      </w:divBdr>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3386134">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387294202">
      <w:bodyDiv w:val="1"/>
      <w:marLeft w:val="0"/>
      <w:marRight w:val="0"/>
      <w:marTop w:val="0"/>
      <w:marBottom w:val="0"/>
      <w:divBdr>
        <w:top w:val="none" w:sz="0" w:space="0" w:color="auto"/>
        <w:left w:val="none" w:sz="0" w:space="0" w:color="auto"/>
        <w:bottom w:val="none" w:sz="0" w:space="0" w:color="auto"/>
        <w:right w:val="none" w:sz="0" w:space="0" w:color="auto"/>
      </w:divBdr>
      <w:divsChild>
        <w:div w:id="1612009756">
          <w:marLeft w:val="0"/>
          <w:marRight w:val="0"/>
          <w:marTop w:val="0"/>
          <w:marBottom w:val="0"/>
          <w:divBdr>
            <w:top w:val="none" w:sz="0" w:space="0" w:color="auto"/>
            <w:left w:val="none" w:sz="0" w:space="0" w:color="auto"/>
            <w:bottom w:val="single" w:sz="12" w:space="31" w:color="FFFFFF"/>
            <w:right w:val="none" w:sz="0" w:space="0" w:color="auto"/>
          </w:divBdr>
        </w:div>
      </w:divsChild>
    </w:div>
    <w:div w:id="1388339933">
      <w:bodyDiv w:val="1"/>
      <w:marLeft w:val="0"/>
      <w:marRight w:val="0"/>
      <w:marTop w:val="0"/>
      <w:marBottom w:val="0"/>
      <w:divBdr>
        <w:top w:val="none" w:sz="0" w:space="0" w:color="auto"/>
        <w:left w:val="none" w:sz="0" w:space="0" w:color="auto"/>
        <w:bottom w:val="none" w:sz="0" w:space="0" w:color="auto"/>
        <w:right w:val="none" w:sz="0" w:space="0" w:color="auto"/>
      </w:divBdr>
      <w:divsChild>
        <w:div w:id="197812993">
          <w:marLeft w:val="0"/>
          <w:marRight w:val="0"/>
          <w:marTop w:val="0"/>
          <w:marBottom w:val="0"/>
          <w:divBdr>
            <w:top w:val="none" w:sz="0" w:space="0" w:color="auto"/>
            <w:left w:val="none" w:sz="0" w:space="0" w:color="auto"/>
            <w:bottom w:val="single" w:sz="12" w:space="12" w:color="FFFFFF"/>
            <w:right w:val="none" w:sz="0" w:space="0" w:color="auto"/>
          </w:divBdr>
        </w:div>
        <w:div w:id="1114859496">
          <w:marLeft w:val="0"/>
          <w:marRight w:val="0"/>
          <w:marTop w:val="0"/>
          <w:marBottom w:val="0"/>
          <w:divBdr>
            <w:top w:val="none" w:sz="0" w:space="0" w:color="auto"/>
            <w:left w:val="none" w:sz="0" w:space="0" w:color="auto"/>
            <w:bottom w:val="single" w:sz="12" w:space="12" w:color="FFFFFF"/>
            <w:right w:val="none" w:sz="0" w:space="0" w:color="auto"/>
          </w:divBdr>
        </w:div>
        <w:div w:id="1322733244">
          <w:marLeft w:val="0"/>
          <w:marRight w:val="0"/>
          <w:marTop w:val="0"/>
          <w:marBottom w:val="0"/>
          <w:divBdr>
            <w:top w:val="none" w:sz="0" w:space="0" w:color="auto"/>
            <w:left w:val="none" w:sz="0" w:space="0" w:color="auto"/>
            <w:bottom w:val="single" w:sz="12" w:space="1" w:color="FFFFFF"/>
            <w:right w:val="none" w:sz="0" w:space="0" w:color="auto"/>
          </w:divBdr>
        </w:div>
        <w:div w:id="813183953">
          <w:marLeft w:val="0"/>
          <w:marRight w:val="0"/>
          <w:marTop w:val="0"/>
          <w:marBottom w:val="0"/>
          <w:divBdr>
            <w:top w:val="none" w:sz="0" w:space="0" w:color="auto"/>
            <w:left w:val="none" w:sz="0" w:space="0" w:color="auto"/>
            <w:bottom w:val="single" w:sz="12" w:space="12" w:color="FFFFFF"/>
            <w:right w:val="none" w:sz="0" w:space="0" w:color="auto"/>
          </w:divBdr>
        </w:div>
        <w:div w:id="1918978248">
          <w:marLeft w:val="0"/>
          <w:marRight w:val="0"/>
          <w:marTop w:val="0"/>
          <w:marBottom w:val="0"/>
          <w:divBdr>
            <w:top w:val="none" w:sz="0" w:space="0" w:color="auto"/>
            <w:left w:val="none" w:sz="0" w:space="0" w:color="auto"/>
            <w:bottom w:val="single" w:sz="12" w:space="1" w:color="FFFFFF"/>
            <w:right w:val="none" w:sz="0" w:space="0" w:color="auto"/>
          </w:divBdr>
        </w:div>
        <w:div w:id="865484803">
          <w:marLeft w:val="0"/>
          <w:marRight w:val="0"/>
          <w:marTop w:val="0"/>
          <w:marBottom w:val="0"/>
          <w:divBdr>
            <w:top w:val="none" w:sz="0" w:space="0" w:color="auto"/>
            <w:left w:val="none" w:sz="0" w:space="0" w:color="auto"/>
            <w:bottom w:val="single" w:sz="12" w:space="0" w:color="FFFFFF"/>
            <w:right w:val="none" w:sz="0" w:space="0" w:color="auto"/>
          </w:divBdr>
        </w:div>
        <w:div w:id="1221746531">
          <w:marLeft w:val="0"/>
          <w:marRight w:val="0"/>
          <w:marTop w:val="0"/>
          <w:marBottom w:val="0"/>
          <w:divBdr>
            <w:top w:val="none" w:sz="0" w:space="0" w:color="auto"/>
            <w:left w:val="none" w:sz="0" w:space="0" w:color="auto"/>
            <w:bottom w:val="single" w:sz="12" w:space="1" w:color="FFFFFF"/>
            <w:right w:val="none" w:sz="0" w:space="0" w:color="auto"/>
          </w:divBdr>
        </w:div>
        <w:div w:id="1976442439">
          <w:marLeft w:val="0"/>
          <w:marRight w:val="0"/>
          <w:marTop w:val="0"/>
          <w:marBottom w:val="0"/>
          <w:divBdr>
            <w:top w:val="none" w:sz="0" w:space="0" w:color="auto"/>
            <w:left w:val="none" w:sz="0" w:space="0" w:color="auto"/>
            <w:bottom w:val="single" w:sz="12" w:space="31" w:color="FFFFFF"/>
            <w:right w:val="none" w:sz="0" w:space="0" w:color="auto"/>
          </w:divBdr>
        </w:div>
        <w:div w:id="305861095">
          <w:marLeft w:val="0"/>
          <w:marRight w:val="0"/>
          <w:marTop w:val="0"/>
          <w:marBottom w:val="0"/>
          <w:divBdr>
            <w:top w:val="none" w:sz="0" w:space="0" w:color="auto"/>
            <w:left w:val="none" w:sz="0" w:space="0" w:color="auto"/>
            <w:bottom w:val="single" w:sz="12" w:space="1" w:color="FFFFFF"/>
            <w:right w:val="none" w:sz="0" w:space="0" w:color="auto"/>
          </w:divBdr>
        </w:div>
        <w:div w:id="1399860932">
          <w:marLeft w:val="0"/>
          <w:marRight w:val="0"/>
          <w:marTop w:val="0"/>
          <w:marBottom w:val="0"/>
          <w:divBdr>
            <w:top w:val="none" w:sz="0" w:space="0" w:color="auto"/>
            <w:left w:val="none" w:sz="0" w:space="0" w:color="auto"/>
            <w:bottom w:val="single" w:sz="12" w:space="0" w:color="FFFFFF"/>
            <w:right w:val="none" w:sz="0" w:space="0" w:color="auto"/>
          </w:divBdr>
        </w:div>
        <w:div w:id="1043600003">
          <w:marLeft w:val="0"/>
          <w:marRight w:val="0"/>
          <w:marTop w:val="0"/>
          <w:marBottom w:val="0"/>
          <w:divBdr>
            <w:top w:val="none" w:sz="0" w:space="0" w:color="auto"/>
            <w:left w:val="none" w:sz="0" w:space="0" w:color="auto"/>
            <w:bottom w:val="single" w:sz="12" w:space="31" w:color="FFFFFF"/>
            <w:right w:val="none" w:sz="0" w:space="0" w:color="auto"/>
          </w:divBdr>
        </w:div>
      </w:divsChild>
    </w:div>
    <w:div w:id="1388527934">
      <w:bodyDiv w:val="1"/>
      <w:marLeft w:val="0"/>
      <w:marRight w:val="0"/>
      <w:marTop w:val="0"/>
      <w:marBottom w:val="0"/>
      <w:divBdr>
        <w:top w:val="none" w:sz="0" w:space="0" w:color="auto"/>
        <w:left w:val="none" w:sz="0" w:space="0" w:color="auto"/>
        <w:bottom w:val="none" w:sz="0" w:space="0" w:color="auto"/>
        <w:right w:val="none" w:sz="0" w:space="0" w:color="auto"/>
      </w:divBdr>
      <w:divsChild>
        <w:div w:id="1591425744">
          <w:marLeft w:val="0"/>
          <w:marRight w:val="0"/>
          <w:marTop w:val="0"/>
          <w:marBottom w:val="0"/>
          <w:divBdr>
            <w:top w:val="none" w:sz="0" w:space="0" w:color="auto"/>
            <w:left w:val="none" w:sz="0" w:space="0" w:color="auto"/>
            <w:bottom w:val="single" w:sz="12" w:space="0" w:color="FFFFFF"/>
            <w:right w:val="none" w:sz="0" w:space="0" w:color="auto"/>
          </w:divBdr>
        </w:div>
        <w:div w:id="1601908154">
          <w:marLeft w:val="0"/>
          <w:marRight w:val="0"/>
          <w:marTop w:val="0"/>
          <w:marBottom w:val="0"/>
          <w:divBdr>
            <w:top w:val="none" w:sz="0" w:space="0" w:color="auto"/>
            <w:left w:val="none" w:sz="0" w:space="0" w:color="auto"/>
            <w:bottom w:val="single" w:sz="12" w:space="0" w:color="FFFFFF"/>
            <w:right w:val="none" w:sz="0" w:space="0" w:color="auto"/>
          </w:divBdr>
        </w:div>
        <w:div w:id="1373115399">
          <w:marLeft w:val="0"/>
          <w:marRight w:val="0"/>
          <w:marTop w:val="0"/>
          <w:marBottom w:val="0"/>
          <w:divBdr>
            <w:top w:val="none" w:sz="0" w:space="0" w:color="auto"/>
            <w:left w:val="none" w:sz="0" w:space="0" w:color="auto"/>
            <w:bottom w:val="single" w:sz="12" w:space="1" w:color="FFFFFF"/>
            <w:right w:val="none" w:sz="0" w:space="0" w:color="auto"/>
          </w:divBdr>
        </w:div>
        <w:div w:id="1655987000">
          <w:marLeft w:val="0"/>
          <w:marRight w:val="0"/>
          <w:marTop w:val="0"/>
          <w:marBottom w:val="0"/>
          <w:divBdr>
            <w:top w:val="none" w:sz="0" w:space="0" w:color="auto"/>
            <w:left w:val="none" w:sz="0" w:space="0" w:color="auto"/>
            <w:bottom w:val="single" w:sz="12" w:space="0" w:color="FFFFFF"/>
            <w:right w:val="none" w:sz="0" w:space="0" w:color="auto"/>
          </w:divBdr>
        </w:div>
        <w:div w:id="620235159">
          <w:marLeft w:val="0"/>
          <w:marRight w:val="0"/>
          <w:marTop w:val="0"/>
          <w:marBottom w:val="0"/>
          <w:divBdr>
            <w:top w:val="none" w:sz="0" w:space="0" w:color="auto"/>
            <w:left w:val="none" w:sz="0" w:space="0" w:color="auto"/>
            <w:bottom w:val="single" w:sz="12" w:space="1" w:color="FFFFFF"/>
            <w:right w:val="none" w:sz="0" w:space="0" w:color="auto"/>
          </w:divBdr>
        </w:div>
        <w:div w:id="1700162331">
          <w:marLeft w:val="0"/>
          <w:marRight w:val="0"/>
          <w:marTop w:val="0"/>
          <w:marBottom w:val="0"/>
          <w:divBdr>
            <w:top w:val="none" w:sz="0" w:space="0" w:color="auto"/>
            <w:left w:val="none" w:sz="0" w:space="0" w:color="auto"/>
            <w:bottom w:val="single" w:sz="12" w:space="31" w:color="FFFFFF"/>
            <w:right w:val="none" w:sz="0" w:space="0" w:color="auto"/>
          </w:divBdr>
        </w:div>
      </w:divsChild>
    </w:div>
    <w:div w:id="1392802536">
      <w:bodyDiv w:val="1"/>
      <w:marLeft w:val="0"/>
      <w:marRight w:val="0"/>
      <w:marTop w:val="0"/>
      <w:marBottom w:val="0"/>
      <w:divBdr>
        <w:top w:val="none" w:sz="0" w:space="0" w:color="auto"/>
        <w:left w:val="none" w:sz="0" w:space="0" w:color="auto"/>
        <w:bottom w:val="none" w:sz="0" w:space="0" w:color="auto"/>
        <w:right w:val="none" w:sz="0" w:space="0" w:color="auto"/>
      </w:divBdr>
    </w:div>
    <w:div w:id="1394084428">
      <w:bodyDiv w:val="1"/>
      <w:marLeft w:val="0"/>
      <w:marRight w:val="0"/>
      <w:marTop w:val="0"/>
      <w:marBottom w:val="0"/>
      <w:divBdr>
        <w:top w:val="none" w:sz="0" w:space="0" w:color="auto"/>
        <w:left w:val="none" w:sz="0" w:space="0" w:color="auto"/>
        <w:bottom w:val="none" w:sz="0" w:space="0" w:color="auto"/>
        <w:right w:val="none" w:sz="0" w:space="0" w:color="auto"/>
      </w:divBdr>
    </w:div>
    <w:div w:id="1427144205">
      <w:bodyDiv w:val="1"/>
      <w:marLeft w:val="0"/>
      <w:marRight w:val="0"/>
      <w:marTop w:val="0"/>
      <w:marBottom w:val="0"/>
      <w:divBdr>
        <w:top w:val="none" w:sz="0" w:space="0" w:color="auto"/>
        <w:left w:val="none" w:sz="0" w:space="0" w:color="auto"/>
        <w:bottom w:val="none" w:sz="0" w:space="0" w:color="auto"/>
        <w:right w:val="none" w:sz="0" w:space="0" w:color="auto"/>
      </w:divBdr>
      <w:divsChild>
        <w:div w:id="1039160764">
          <w:marLeft w:val="0"/>
          <w:marRight w:val="0"/>
          <w:marTop w:val="0"/>
          <w:marBottom w:val="0"/>
          <w:divBdr>
            <w:top w:val="none" w:sz="0" w:space="0" w:color="auto"/>
            <w:left w:val="none" w:sz="0" w:space="0" w:color="auto"/>
            <w:bottom w:val="single" w:sz="12" w:space="12" w:color="FFFFFF"/>
            <w:right w:val="none" w:sz="0" w:space="0" w:color="auto"/>
          </w:divBdr>
        </w:div>
        <w:div w:id="960654008">
          <w:marLeft w:val="0"/>
          <w:marRight w:val="0"/>
          <w:marTop w:val="0"/>
          <w:marBottom w:val="0"/>
          <w:divBdr>
            <w:top w:val="none" w:sz="0" w:space="0" w:color="auto"/>
            <w:left w:val="none" w:sz="0" w:space="0" w:color="auto"/>
            <w:bottom w:val="single" w:sz="12" w:space="12" w:color="FFFFFF"/>
            <w:right w:val="none" w:sz="0" w:space="0" w:color="auto"/>
          </w:divBdr>
        </w:div>
        <w:div w:id="767193678">
          <w:marLeft w:val="0"/>
          <w:marRight w:val="0"/>
          <w:marTop w:val="0"/>
          <w:marBottom w:val="0"/>
          <w:divBdr>
            <w:top w:val="none" w:sz="0" w:space="0" w:color="auto"/>
            <w:left w:val="none" w:sz="0" w:space="0" w:color="auto"/>
            <w:bottom w:val="single" w:sz="12" w:space="1" w:color="FFFFFF"/>
            <w:right w:val="none" w:sz="0" w:space="0" w:color="auto"/>
          </w:divBdr>
        </w:div>
        <w:div w:id="1239755434">
          <w:marLeft w:val="0"/>
          <w:marRight w:val="0"/>
          <w:marTop w:val="0"/>
          <w:marBottom w:val="0"/>
          <w:divBdr>
            <w:top w:val="none" w:sz="0" w:space="0" w:color="auto"/>
            <w:left w:val="none" w:sz="0" w:space="0" w:color="auto"/>
            <w:bottom w:val="single" w:sz="12" w:space="12" w:color="FFFFFF"/>
            <w:right w:val="none" w:sz="0" w:space="0" w:color="auto"/>
          </w:divBdr>
        </w:div>
        <w:div w:id="1250192562">
          <w:marLeft w:val="0"/>
          <w:marRight w:val="0"/>
          <w:marTop w:val="0"/>
          <w:marBottom w:val="0"/>
          <w:divBdr>
            <w:top w:val="none" w:sz="0" w:space="0" w:color="auto"/>
            <w:left w:val="none" w:sz="0" w:space="0" w:color="auto"/>
            <w:bottom w:val="single" w:sz="12" w:space="1" w:color="FFFFFF"/>
            <w:right w:val="none" w:sz="0" w:space="0" w:color="auto"/>
          </w:divBdr>
        </w:div>
        <w:div w:id="164900515">
          <w:marLeft w:val="0"/>
          <w:marRight w:val="0"/>
          <w:marTop w:val="0"/>
          <w:marBottom w:val="0"/>
          <w:divBdr>
            <w:top w:val="none" w:sz="0" w:space="0" w:color="auto"/>
            <w:left w:val="none" w:sz="0" w:space="0" w:color="auto"/>
            <w:bottom w:val="single" w:sz="12" w:space="1" w:color="FFFFFF"/>
            <w:right w:val="none" w:sz="0" w:space="0" w:color="auto"/>
          </w:divBdr>
        </w:div>
        <w:div w:id="642195497">
          <w:marLeft w:val="0"/>
          <w:marRight w:val="0"/>
          <w:marTop w:val="0"/>
          <w:marBottom w:val="0"/>
          <w:divBdr>
            <w:top w:val="none" w:sz="0" w:space="0" w:color="auto"/>
            <w:left w:val="none" w:sz="0" w:space="0" w:color="auto"/>
            <w:bottom w:val="single" w:sz="12" w:space="0" w:color="FFFFFF"/>
            <w:right w:val="none" w:sz="0" w:space="0" w:color="auto"/>
          </w:divBdr>
        </w:div>
        <w:div w:id="1742216332">
          <w:marLeft w:val="0"/>
          <w:marRight w:val="0"/>
          <w:marTop w:val="0"/>
          <w:marBottom w:val="0"/>
          <w:divBdr>
            <w:top w:val="none" w:sz="0" w:space="0" w:color="auto"/>
            <w:left w:val="none" w:sz="0" w:space="0" w:color="auto"/>
            <w:bottom w:val="single" w:sz="12" w:space="1" w:color="FFFFFF"/>
            <w:right w:val="none" w:sz="0" w:space="0" w:color="auto"/>
          </w:divBdr>
        </w:div>
        <w:div w:id="1108769314">
          <w:marLeft w:val="0"/>
          <w:marRight w:val="0"/>
          <w:marTop w:val="0"/>
          <w:marBottom w:val="0"/>
          <w:divBdr>
            <w:top w:val="none" w:sz="0" w:space="0" w:color="auto"/>
            <w:left w:val="none" w:sz="0" w:space="0" w:color="auto"/>
            <w:bottom w:val="single" w:sz="12" w:space="7" w:color="FFFFFF"/>
            <w:right w:val="none" w:sz="0" w:space="0" w:color="auto"/>
          </w:divBdr>
        </w:div>
        <w:div w:id="373310694">
          <w:marLeft w:val="0"/>
          <w:marRight w:val="0"/>
          <w:marTop w:val="0"/>
          <w:marBottom w:val="0"/>
          <w:divBdr>
            <w:top w:val="none" w:sz="0" w:space="0" w:color="auto"/>
            <w:left w:val="none" w:sz="0" w:space="0" w:color="auto"/>
            <w:bottom w:val="single" w:sz="12" w:space="24" w:color="FFFFFF"/>
            <w:right w:val="none" w:sz="0" w:space="0" w:color="auto"/>
          </w:divBdr>
        </w:div>
      </w:divsChild>
    </w:div>
    <w:div w:id="1435784977">
      <w:bodyDiv w:val="1"/>
      <w:marLeft w:val="0"/>
      <w:marRight w:val="0"/>
      <w:marTop w:val="0"/>
      <w:marBottom w:val="0"/>
      <w:divBdr>
        <w:top w:val="none" w:sz="0" w:space="0" w:color="auto"/>
        <w:left w:val="none" w:sz="0" w:space="0" w:color="auto"/>
        <w:bottom w:val="none" w:sz="0" w:space="0" w:color="auto"/>
        <w:right w:val="none" w:sz="0" w:space="0" w:color="auto"/>
      </w:divBdr>
      <w:divsChild>
        <w:div w:id="1763647059">
          <w:marLeft w:val="0"/>
          <w:marRight w:val="0"/>
          <w:marTop w:val="0"/>
          <w:marBottom w:val="0"/>
          <w:divBdr>
            <w:top w:val="none" w:sz="0" w:space="0" w:color="auto"/>
            <w:left w:val="none" w:sz="0" w:space="0" w:color="auto"/>
            <w:bottom w:val="single" w:sz="12" w:space="1" w:color="FFFFFF"/>
            <w:right w:val="none" w:sz="0" w:space="0" w:color="auto"/>
          </w:divBdr>
        </w:div>
        <w:div w:id="1987464526">
          <w:marLeft w:val="0"/>
          <w:marRight w:val="0"/>
          <w:marTop w:val="0"/>
          <w:marBottom w:val="0"/>
          <w:divBdr>
            <w:top w:val="none" w:sz="0" w:space="0" w:color="auto"/>
            <w:left w:val="none" w:sz="0" w:space="0" w:color="auto"/>
            <w:bottom w:val="single" w:sz="12" w:space="1" w:color="FFFFFF"/>
            <w:right w:val="none" w:sz="0" w:space="0" w:color="auto"/>
          </w:divBdr>
        </w:div>
        <w:div w:id="1061170189">
          <w:marLeft w:val="0"/>
          <w:marRight w:val="0"/>
          <w:marTop w:val="0"/>
          <w:marBottom w:val="0"/>
          <w:divBdr>
            <w:top w:val="none" w:sz="0" w:space="0" w:color="auto"/>
            <w:left w:val="none" w:sz="0" w:space="0" w:color="auto"/>
            <w:bottom w:val="single" w:sz="12" w:space="1" w:color="FFFFFF"/>
            <w:right w:val="none" w:sz="0" w:space="0" w:color="auto"/>
          </w:divBdr>
        </w:div>
        <w:div w:id="178859331">
          <w:marLeft w:val="0"/>
          <w:marRight w:val="0"/>
          <w:marTop w:val="0"/>
          <w:marBottom w:val="0"/>
          <w:divBdr>
            <w:top w:val="none" w:sz="0" w:space="0" w:color="auto"/>
            <w:left w:val="none" w:sz="0" w:space="0" w:color="auto"/>
            <w:bottom w:val="single" w:sz="12" w:space="1" w:color="FFFFFF"/>
            <w:right w:val="none" w:sz="0" w:space="0" w:color="auto"/>
          </w:divBdr>
        </w:div>
        <w:div w:id="2130388551">
          <w:marLeft w:val="0"/>
          <w:marRight w:val="0"/>
          <w:marTop w:val="0"/>
          <w:marBottom w:val="0"/>
          <w:divBdr>
            <w:top w:val="none" w:sz="0" w:space="0" w:color="auto"/>
            <w:left w:val="none" w:sz="0" w:space="0" w:color="auto"/>
            <w:bottom w:val="single" w:sz="12" w:space="1" w:color="FFFFFF"/>
            <w:right w:val="none" w:sz="0" w:space="0" w:color="auto"/>
          </w:divBdr>
        </w:div>
        <w:div w:id="1999992967">
          <w:marLeft w:val="0"/>
          <w:marRight w:val="0"/>
          <w:marTop w:val="0"/>
          <w:marBottom w:val="0"/>
          <w:divBdr>
            <w:top w:val="none" w:sz="0" w:space="0" w:color="auto"/>
            <w:left w:val="none" w:sz="0" w:space="0" w:color="auto"/>
            <w:bottom w:val="single" w:sz="12" w:space="1" w:color="FFFFFF"/>
            <w:right w:val="none" w:sz="0" w:space="0" w:color="auto"/>
          </w:divBdr>
        </w:div>
        <w:div w:id="141240861">
          <w:marLeft w:val="0"/>
          <w:marRight w:val="0"/>
          <w:marTop w:val="0"/>
          <w:marBottom w:val="0"/>
          <w:divBdr>
            <w:top w:val="none" w:sz="0" w:space="0" w:color="auto"/>
            <w:left w:val="none" w:sz="0" w:space="0" w:color="auto"/>
            <w:bottom w:val="single" w:sz="12" w:space="1" w:color="FFFFFF"/>
            <w:right w:val="none" w:sz="0" w:space="0" w:color="auto"/>
          </w:divBdr>
        </w:div>
        <w:div w:id="1074278769">
          <w:marLeft w:val="0"/>
          <w:marRight w:val="0"/>
          <w:marTop w:val="0"/>
          <w:marBottom w:val="0"/>
          <w:divBdr>
            <w:top w:val="none" w:sz="0" w:space="0" w:color="auto"/>
            <w:left w:val="none" w:sz="0" w:space="0" w:color="auto"/>
            <w:bottom w:val="single" w:sz="12" w:space="12" w:color="FFFFFF"/>
            <w:right w:val="none" w:sz="0" w:space="0" w:color="auto"/>
          </w:divBdr>
        </w:div>
        <w:div w:id="1673600730">
          <w:marLeft w:val="0"/>
          <w:marRight w:val="0"/>
          <w:marTop w:val="0"/>
          <w:marBottom w:val="0"/>
          <w:divBdr>
            <w:top w:val="none" w:sz="0" w:space="0" w:color="auto"/>
            <w:left w:val="none" w:sz="0" w:space="0" w:color="auto"/>
            <w:bottom w:val="single" w:sz="12" w:space="1" w:color="FFFFFF"/>
            <w:right w:val="none" w:sz="0" w:space="0" w:color="auto"/>
          </w:divBdr>
        </w:div>
        <w:div w:id="754132445">
          <w:marLeft w:val="0"/>
          <w:marRight w:val="0"/>
          <w:marTop w:val="0"/>
          <w:marBottom w:val="0"/>
          <w:divBdr>
            <w:top w:val="none" w:sz="0" w:space="0" w:color="auto"/>
            <w:left w:val="none" w:sz="0" w:space="0" w:color="auto"/>
            <w:bottom w:val="single" w:sz="12" w:space="1" w:color="FFFFFF"/>
            <w:right w:val="none" w:sz="0" w:space="0" w:color="auto"/>
          </w:divBdr>
        </w:div>
        <w:div w:id="333802426">
          <w:marLeft w:val="0"/>
          <w:marRight w:val="0"/>
          <w:marTop w:val="0"/>
          <w:marBottom w:val="0"/>
          <w:divBdr>
            <w:top w:val="none" w:sz="0" w:space="0" w:color="auto"/>
            <w:left w:val="none" w:sz="0" w:space="0" w:color="auto"/>
            <w:bottom w:val="single" w:sz="12" w:space="31"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77723014">
      <w:bodyDiv w:val="1"/>
      <w:marLeft w:val="0"/>
      <w:marRight w:val="0"/>
      <w:marTop w:val="0"/>
      <w:marBottom w:val="0"/>
      <w:divBdr>
        <w:top w:val="none" w:sz="0" w:space="0" w:color="auto"/>
        <w:left w:val="none" w:sz="0" w:space="0" w:color="auto"/>
        <w:bottom w:val="none" w:sz="0" w:space="0" w:color="auto"/>
        <w:right w:val="none" w:sz="0" w:space="0" w:color="auto"/>
      </w:divBdr>
      <w:divsChild>
        <w:div w:id="2018995539">
          <w:marLeft w:val="0"/>
          <w:marRight w:val="0"/>
          <w:marTop w:val="0"/>
          <w:marBottom w:val="0"/>
          <w:divBdr>
            <w:top w:val="none" w:sz="0" w:space="0" w:color="auto"/>
            <w:left w:val="none" w:sz="0" w:space="0" w:color="auto"/>
            <w:bottom w:val="single" w:sz="12" w:space="12" w:color="FFFFFF"/>
            <w:right w:val="none" w:sz="0" w:space="0" w:color="auto"/>
          </w:divBdr>
        </w:div>
      </w:divsChild>
    </w:div>
    <w:div w:id="1479372705">
      <w:bodyDiv w:val="1"/>
      <w:marLeft w:val="0"/>
      <w:marRight w:val="0"/>
      <w:marTop w:val="0"/>
      <w:marBottom w:val="0"/>
      <w:divBdr>
        <w:top w:val="none" w:sz="0" w:space="0" w:color="auto"/>
        <w:left w:val="none" w:sz="0" w:space="0" w:color="auto"/>
        <w:bottom w:val="none" w:sz="0" w:space="0" w:color="auto"/>
        <w:right w:val="none" w:sz="0" w:space="0" w:color="auto"/>
      </w:divBdr>
      <w:divsChild>
        <w:div w:id="650602164">
          <w:marLeft w:val="0"/>
          <w:marRight w:val="0"/>
          <w:marTop w:val="0"/>
          <w:marBottom w:val="0"/>
          <w:divBdr>
            <w:top w:val="none" w:sz="0" w:space="0" w:color="auto"/>
            <w:left w:val="none" w:sz="0" w:space="0" w:color="auto"/>
            <w:bottom w:val="single" w:sz="12" w:space="12" w:color="FFFFFF"/>
            <w:right w:val="none" w:sz="0" w:space="0" w:color="auto"/>
          </w:divBdr>
        </w:div>
        <w:div w:id="913468611">
          <w:marLeft w:val="0"/>
          <w:marRight w:val="0"/>
          <w:marTop w:val="0"/>
          <w:marBottom w:val="0"/>
          <w:divBdr>
            <w:top w:val="none" w:sz="0" w:space="0" w:color="auto"/>
            <w:left w:val="none" w:sz="0" w:space="0" w:color="auto"/>
            <w:bottom w:val="single" w:sz="12" w:space="12" w:color="FFFFFF"/>
            <w:right w:val="none" w:sz="0" w:space="0" w:color="auto"/>
          </w:divBdr>
        </w:div>
        <w:div w:id="380983770">
          <w:marLeft w:val="0"/>
          <w:marRight w:val="0"/>
          <w:marTop w:val="0"/>
          <w:marBottom w:val="0"/>
          <w:divBdr>
            <w:top w:val="none" w:sz="0" w:space="0" w:color="auto"/>
            <w:left w:val="none" w:sz="0" w:space="0" w:color="auto"/>
            <w:bottom w:val="single" w:sz="12" w:space="1" w:color="FFFFFF"/>
            <w:right w:val="none" w:sz="0" w:space="0" w:color="auto"/>
          </w:divBdr>
        </w:div>
        <w:div w:id="305555154">
          <w:marLeft w:val="0"/>
          <w:marRight w:val="0"/>
          <w:marTop w:val="0"/>
          <w:marBottom w:val="0"/>
          <w:divBdr>
            <w:top w:val="none" w:sz="0" w:space="0" w:color="auto"/>
            <w:left w:val="none" w:sz="0" w:space="0" w:color="auto"/>
            <w:bottom w:val="single" w:sz="12" w:space="12" w:color="FFFFFF"/>
            <w:right w:val="none" w:sz="0" w:space="0" w:color="auto"/>
          </w:divBdr>
        </w:div>
        <w:div w:id="925191739">
          <w:marLeft w:val="0"/>
          <w:marRight w:val="0"/>
          <w:marTop w:val="0"/>
          <w:marBottom w:val="0"/>
          <w:divBdr>
            <w:top w:val="none" w:sz="0" w:space="0" w:color="auto"/>
            <w:left w:val="none" w:sz="0" w:space="0" w:color="auto"/>
            <w:bottom w:val="single" w:sz="12" w:space="1" w:color="FFFFFF"/>
            <w:right w:val="none" w:sz="0" w:space="0" w:color="auto"/>
          </w:divBdr>
        </w:div>
        <w:div w:id="1517964826">
          <w:marLeft w:val="0"/>
          <w:marRight w:val="0"/>
          <w:marTop w:val="0"/>
          <w:marBottom w:val="0"/>
          <w:divBdr>
            <w:top w:val="none" w:sz="0" w:space="0" w:color="auto"/>
            <w:left w:val="none" w:sz="0" w:space="0" w:color="auto"/>
            <w:bottom w:val="single" w:sz="12" w:space="0" w:color="FFFFFF"/>
            <w:right w:val="none" w:sz="0" w:space="0" w:color="auto"/>
          </w:divBdr>
        </w:div>
        <w:div w:id="1612735833">
          <w:marLeft w:val="0"/>
          <w:marRight w:val="0"/>
          <w:marTop w:val="0"/>
          <w:marBottom w:val="0"/>
          <w:divBdr>
            <w:top w:val="none" w:sz="0" w:space="0" w:color="auto"/>
            <w:left w:val="none" w:sz="0" w:space="0" w:color="auto"/>
            <w:bottom w:val="single" w:sz="12" w:space="1" w:color="FFFFFF"/>
            <w:right w:val="none" w:sz="0" w:space="0" w:color="auto"/>
          </w:divBdr>
        </w:div>
        <w:div w:id="917522024">
          <w:marLeft w:val="0"/>
          <w:marRight w:val="0"/>
          <w:marTop w:val="0"/>
          <w:marBottom w:val="0"/>
          <w:divBdr>
            <w:top w:val="none" w:sz="0" w:space="0" w:color="auto"/>
            <w:left w:val="none" w:sz="0" w:space="0" w:color="auto"/>
            <w:bottom w:val="single" w:sz="12" w:space="0" w:color="FFFFFF"/>
            <w:right w:val="none" w:sz="0" w:space="0" w:color="auto"/>
          </w:divBdr>
        </w:div>
        <w:div w:id="820266325">
          <w:marLeft w:val="0"/>
          <w:marRight w:val="0"/>
          <w:marTop w:val="0"/>
          <w:marBottom w:val="0"/>
          <w:divBdr>
            <w:top w:val="none" w:sz="0" w:space="0" w:color="auto"/>
            <w:left w:val="none" w:sz="0" w:space="0" w:color="auto"/>
            <w:bottom w:val="single" w:sz="12" w:space="1" w:color="FFFFFF"/>
            <w:right w:val="none" w:sz="0" w:space="0" w:color="auto"/>
          </w:divBdr>
        </w:div>
        <w:div w:id="1770850676">
          <w:marLeft w:val="0"/>
          <w:marRight w:val="0"/>
          <w:marTop w:val="0"/>
          <w:marBottom w:val="0"/>
          <w:divBdr>
            <w:top w:val="none" w:sz="0" w:space="0" w:color="auto"/>
            <w:left w:val="none" w:sz="0" w:space="0" w:color="auto"/>
            <w:bottom w:val="single" w:sz="12" w:space="14" w:color="FFFFFF"/>
            <w:right w:val="none" w:sz="0" w:space="0" w:color="auto"/>
          </w:divBdr>
        </w:div>
        <w:div w:id="786704317">
          <w:marLeft w:val="0"/>
          <w:marRight w:val="0"/>
          <w:marTop w:val="0"/>
          <w:marBottom w:val="0"/>
          <w:divBdr>
            <w:top w:val="none" w:sz="0" w:space="0" w:color="auto"/>
            <w:left w:val="none" w:sz="0" w:space="0" w:color="auto"/>
            <w:bottom w:val="single" w:sz="12" w:space="1" w:color="FFFFFF"/>
            <w:right w:val="none" w:sz="0" w:space="0" w:color="auto"/>
          </w:divBdr>
        </w:div>
        <w:div w:id="194123531">
          <w:marLeft w:val="0"/>
          <w:marRight w:val="0"/>
          <w:marTop w:val="0"/>
          <w:marBottom w:val="0"/>
          <w:divBdr>
            <w:top w:val="none" w:sz="0" w:space="0" w:color="auto"/>
            <w:left w:val="none" w:sz="0" w:space="0" w:color="auto"/>
            <w:bottom w:val="single" w:sz="12" w:space="14" w:color="FFFFFF"/>
            <w:right w:val="none" w:sz="0" w:space="0" w:color="auto"/>
          </w:divBdr>
        </w:div>
        <w:div w:id="2121487690">
          <w:marLeft w:val="0"/>
          <w:marRight w:val="0"/>
          <w:marTop w:val="0"/>
          <w:marBottom w:val="0"/>
          <w:divBdr>
            <w:top w:val="none" w:sz="0" w:space="0" w:color="auto"/>
            <w:left w:val="none" w:sz="0" w:space="0" w:color="auto"/>
            <w:bottom w:val="single" w:sz="12" w:space="1" w:color="FFFFFF"/>
            <w:right w:val="none" w:sz="0" w:space="0" w:color="auto"/>
          </w:divBdr>
        </w:div>
        <w:div w:id="519783918">
          <w:marLeft w:val="0"/>
          <w:marRight w:val="0"/>
          <w:marTop w:val="0"/>
          <w:marBottom w:val="0"/>
          <w:divBdr>
            <w:top w:val="none" w:sz="0" w:space="0" w:color="auto"/>
            <w:left w:val="none" w:sz="0" w:space="0" w:color="auto"/>
            <w:bottom w:val="single" w:sz="12" w:space="31" w:color="FFFFFF"/>
            <w:right w:val="none" w:sz="0" w:space="0" w:color="auto"/>
          </w:divBdr>
        </w:div>
      </w:divsChild>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493981854">
      <w:bodyDiv w:val="1"/>
      <w:marLeft w:val="0"/>
      <w:marRight w:val="0"/>
      <w:marTop w:val="0"/>
      <w:marBottom w:val="0"/>
      <w:divBdr>
        <w:top w:val="none" w:sz="0" w:space="0" w:color="auto"/>
        <w:left w:val="none" w:sz="0" w:space="0" w:color="auto"/>
        <w:bottom w:val="none" w:sz="0" w:space="0" w:color="auto"/>
        <w:right w:val="none" w:sz="0" w:space="0" w:color="auto"/>
      </w:divBdr>
      <w:divsChild>
        <w:div w:id="435292928">
          <w:marLeft w:val="0"/>
          <w:marRight w:val="140"/>
          <w:marTop w:val="0"/>
          <w:marBottom w:val="0"/>
          <w:divBdr>
            <w:top w:val="none" w:sz="0" w:space="0" w:color="auto"/>
            <w:left w:val="none" w:sz="0" w:space="0" w:color="auto"/>
            <w:bottom w:val="single" w:sz="12" w:space="2" w:color="FFFFFF"/>
            <w:right w:val="none" w:sz="0" w:space="0" w:color="auto"/>
          </w:divBdr>
        </w:div>
        <w:div w:id="202980532">
          <w:marLeft w:val="0"/>
          <w:marRight w:val="140"/>
          <w:marTop w:val="0"/>
          <w:marBottom w:val="0"/>
          <w:divBdr>
            <w:top w:val="none" w:sz="0" w:space="0" w:color="auto"/>
            <w:left w:val="none" w:sz="0" w:space="0" w:color="auto"/>
            <w:bottom w:val="single" w:sz="12" w:space="1" w:color="FFFFFF"/>
            <w:right w:val="none" w:sz="0" w:space="0" w:color="auto"/>
          </w:divBdr>
        </w:div>
        <w:div w:id="1503744155">
          <w:marLeft w:val="0"/>
          <w:marRight w:val="140"/>
          <w:marTop w:val="0"/>
          <w:marBottom w:val="0"/>
          <w:divBdr>
            <w:top w:val="none" w:sz="0" w:space="0" w:color="auto"/>
            <w:left w:val="none" w:sz="0" w:space="0" w:color="auto"/>
            <w:bottom w:val="single" w:sz="12" w:space="0" w:color="FFFFFF"/>
            <w:right w:val="none" w:sz="0" w:space="0" w:color="auto"/>
          </w:divBdr>
        </w:div>
        <w:div w:id="1614439059">
          <w:marLeft w:val="0"/>
          <w:marRight w:val="140"/>
          <w:marTop w:val="0"/>
          <w:marBottom w:val="0"/>
          <w:divBdr>
            <w:top w:val="none" w:sz="0" w:space="0" w:color="auto"/>
            <w:left w:val="none" w:sz="0" w:space="0" w:color="auto"/>
            <w:bottom w:val="single" w:sz="12" w:space="2" w:color="FFFFFF"/>
            <w:right w:val="none" w:sz="0" w:space="0" w:color="auto"/>
          </w:divBdr>
        </w:div>
        <w:div w:id="931085891">
          <w:marLeft w:val="0"/>
          <w:marRight w:val="140"/>
          <w:marTop w:val="0"/>
          <w:marBottom w:val="0"/>
          <w:divBdr>
            <w:top w:val="none" w:sz="0" w:space="0" w:color="auto"/>
            <w:left w:val="none" w:sz="0" w:space="0" w:color="auto"/>
            <w:bottom w:val="single" w:sz="12" w:space="0" w:color="FFFFFF"/>
            <w:right w:val="none" w:sz="0" w:space="0" w:color="auto"/>
          </w:divBdr>
        </w:div>
        <w:div w:id="700859754">
          <w:marLeft w:val="0"/>
          <w:marRight w:val="140"/>
          <w:marTop w:val="0"/>
          <w:marBottom w:val="0"/>
          <w:divBdr>
            <w:top w:val="none" w:sz="0" w:space="0" w:color="auto"/>
            <w:left w:val="none" w:sz="0" w:space="0" w:color="auto"/>
            <w:bottom w:val="single" w:sz="12" w:space="0" w:color="FFFFFF"/>
            <w:right w:val="none" w:sz="0" w:space="0" w:color="auto"/>
          </w:divBdr>
        </w:div>
        <w:div w:id="424813068">
          <w:marLeft w:val="0"/>
          <w:marRight w:val="140"/>
          <w:marTop w:val="0"/>
          <w:marBottom w:val="0"/>
          <w:divBdr>
            <w:top w:val="none" w:sz="0" w:space="0" w:color="auto"/>
            <w:left w:val="none" w:sz="0" w:space="0" w:color="auto"/>
            <w:bottom w:val="single" w:sz="12" w:space="1" w:color="FFFFFF"/>
            <w:right w:val="none" w:sz="0" w:space="0" w:color="auto"/>
          </w:divBdr>
        </w:div>
        <w:div w:id="895822149">
          <w:marLeft w:val="0"/>
          <w:marRight w:val="140"/>
          <w:marTop w:val="0"/>
          <w:marBottom w:val="0"/>
          <w:divBdr>
            <w:top w:val="none" w:sz="0" w:space="0" w:color="auto"/>
            <w:left w:val="none" w:sz="0" w:space="0" w:color="auto"/>
            <w:bottom w:val="single" w:sz="12" w:space="0" w:color="FFFFFF"/>
            <w:right w:val="none" w:sz="0" w:space="0" w:color="auto"/>
          </w:divBdr>
        </w:div>
        <w:div w:id="1211302982">
          <w:marLeft w:val="0"/>
          <w:marRight w:val="140"/>
          <w:marTop w:val="0"/>
          <w:marBottom w:val="0"/>
          <w:divBdr>
            <w:top w:val="none" w:sz="0" w:space="0" w:color="auto"/>
            <w:left w:val="none" w:sz="0" w:space="0" w:color="auto"/>
            <w:bottom w:val="single" w:sz="12" w:space="12" w:color="FFFFFF"/>
            <w:right w:val="none" w:sz="0" w:space="0" w:color="auto"/>
          </w:divBdr>
        </w:div>
        <w:div w:id="1969359262">
          <w:marLeft w:val="0"/>
          <w:marRight w:val="140"/>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22353378">
      <w:bodyDiv w:val="1"/>
      <w:marLeft w:val="0"/>
      <w:marRight w:val="0"/>
      <w:marTop w:val="0"/>
      <w:marBottom w:val="0"/>
      <w:divBdr>
        <w:top w:val="none" w:sz="0" w:space="0" w:color="auto"/>
        <w:left w:val="none" w:sz="0" w:space="0" w:color="auto"/>
        <w:bottom w:val="none" w:sz="0" w:space="0" w:color="auto"/>
        <w:right w:val="none" w:sz="0" w:space="0" w:color="auto"/>
      </w:divBdr>
      <w:divsChild>
        <w:div w:id="1432239093">
          <w:marLeft w:val="0"/>
          <w:marRight w:val="0"/>
          <w:marTop w:val="0"/>
          <w:marBottom w:val="0"/>
          <w:divBdr>
            <w:top w:val="none" w:sz="0" w:space="0" w:color="auto"/>
            <w:left w:val="none" w:sz="0" w:space="0" w:color="auto"/>
            <w:bottom w:val="single" w:sz="12" w:space="12" w:color="FFFFFF"/>
            <w:right w:val="none" w:sz="0" w:space="0" w:color="auto"/>
          </w:divBdr>
        </w:div>
        <w:div w:id="1327242156">
          <w:marLeft w:val="0"/>
          <w:marRight w:val="0"/>
          <w:marTop w:val="0"/>
          <w:marBottom w:val="0"/>
          <w:divBdr>
            <w:top w:val="none" w:sz="0" w:space="0" w:color="auto"/>
            <w:left w:val="none" w:sz="0" w:space="0" w:color="auto"/>
            <w:bottom w:val="single" w:sz="12" w:space="12" w:color="FFFFFF"/>
            <w:right w:val="none" w:sz="0" w:space="0" w:color="auto"/>
          </w:divBdr>
        </w:div>
        <w:div w:id="812210041">
          <w:marLeft w:val="0"/>
          <w:marRight w:val="0"/>
          <w:marTop w:val="0"/>
          <w:marBottom w:val="0"/>
          <w:divBdr>
            <w:top w:val="none" w:sz="0" w:space="0" w:color="auto"/>
            <w:left w:val="none" w:sz="0" w:space="0" w:color="auto"/>
            <w:bottom w:val="single" w:sz="12" w:space="1" w:color="FFFFFF"/>
            <w:right w:val="none" w:sz="0" w:space="0" w:color="auto"/>
          </w:divBdr>
        </w:div>
        <w:div w:id="1870530504">
          <w:marLeft w:val="0"/>
          <w:marRight w:val="0"/>
          <w:marTop w:val="0"/>
          <w:marBottom w:val="0"/>
          <w:divBdr>
            <w:top w:val="none" w:sz="0" w:space="0" w:color="auto"/>
            <w:left w:val="none" w:sz="0" w:space="0" w:color="auto"/>
            <w:bottom w:val="single" w:sz="12" w:space="12" w:color="FFFFFF"/>
            <w:right w:val="none" w:sz="0" w:space="0" w:color="auto"/>
          </w:divBdr>
        </w:div>
        <w:div w:id="297339012">
          <w:marLeft w:val="0"/>
          <w:marRight w:val="0"/>
          <w:marTop w:val="0"/>
          <w:marBottom w:val="0"/>
          <w:divBdr>
            <w:top w:val="none" w:sz="0" w:space="0" w:color="auto"/>
            <w:left w:val="none" w:sz="0" w:space="0" w:color="auto"/>
            <w:bottom w:val="single" w:sz="12" w:space="1" w:color="FFFFFF"/>
            <w:right w:val="none" w:sz="0" w:space="0" w:color="auto"/>
          </w:divBdr>
        </w:div>
        <w:div w:id="933173312">
          <w:marLeft w:val="0"/>
          <w:marRight w:val="0"/>
          <w:marTop w:val="0"/>
          <w:marBottom w:val="0"/>
          <w:divBdr>
            <w:top w:val="none" w:sz="0" w:space="0" w:color="auto"/>
            <w:left w:val="none" w:sz="0" w:space="0" w:color="auto"/>
            <w:bottom w:val="single" w:sz="12" w:space="0" w:color="FFFFFF"/>
            <w:right w:val="none" w:sz="0" w:space="0" w:color="auto"/>
          </w:divBdr>
        </w:div>
        <w:div w:id="1566137952">
          <w:marLeft w:val="0"/>
          <w:marRight w:val="0"/>
          <w:marTop w:val="0"/>
          <w:marBottom w:val="0"/>
          <w:divBdr>
            <w:top w:val="none" w:sz="0" w:space="0" w:color="auto"/>
            <w:left w:val="none" w:sz="0" w:space="0" w:color="auto"/>
            <w:bottom w:val="single" w:sz="12" w:space="1" w:color="FFFFFF"/>
            <w:right w:val="none" w:sz="0" w:space="0" w:color="auto"/>
          </w:divBdr>
        </w:div>
        <w:div w:id="534539516">
          <w:marLeft w:val="0"/>
          <w:marRight w:val="0"/>
          <w:marTop w:val="0"/>
          <w:marBottom w:val="0"/>
          <w:divBdr>
            <w:top w:val="none" w:sz="0" w:space="0" w:color="auto"/>
            <w:left w:val="none" w:sz="0" w:space="0" w:color="auto"/>
            <w:bottom w:val="single" w:sz="12" w:space="1" w:color="FFFFFF"/>
            <w:right w:val="none" w:sz="0" w:space="0" w:color="auto"/>
          </w:divBdr>
        </w:div>
        <w:div w:id="825048756">
          <w:marLeft w:val="720"/>
          <w:marRight w:val="0"/>
          <w:marTop w:val="0"/>
          <w:marBottom w:val="0"/>
          <w:divBdr>
            <w:top w:val="none" w:sz="0" w:space="0" w:color="auto"/>
            <w:left w:val="none" w:sz="0" w:space="0" w:color="auto"/>
            <w:bottom w:val="single" w:sz="12" w:space="1" w:color="FFFFFF"/>
            <w:right w:val="none" w:sz="0" w:space="0" w:color="auto"/>
          </w:divBdr>
        </w:div>
        <w:div w:id="615254295">
          <w:marLeft w:val="0"/>
          <w:marRight w:val="0"/>
          <w:marTop w:val="0"/>
          <w:marBottom w:val="0"/>
          <w:divBdr>
            <w:top w:val="none" w:sz="0" w:space="0" w:color="auto"/>
            <w:left w:val="none" w:sz="0" w:space="0" w:color="auto"/>
            <w:bottom w:val="single" w:sz="12" w:space="0" w:color="FFFFFF"/>
            <w:right w:val="none" w:sz="0" w:space="0" w:color="auto"/>
          </w:divBdr>
        </w:div>
        <w:div w:id="1045527420">
          <w:marLeft w:val="0"/>
          <w:marRight w:val="0"/>
          <w:marTop w:val="0"/>
          <w:marBottom w:val="0"/>
          <w:divBdr>
            <w:top w:val="none" w:sz="0" w:space="0" w:color="auto"/>
            <w:left w:val="none" w:sz="0" w:space="0" w:color="auto"/>
            <w:bottom w:val="single" w:sz="12" w:space="1" w:color="FFFFFF"/>
            <w:right w:val="none" w:sz="0" w:space="0" w:color="auto"/>
          </w:divBdr>
        </w:div>
        <w:div w:id="2114669145">
          <w:marLeft w:val="0"/>
          <w:marRight w:val="0"/>
          <w:marTop w:val="0"/>
          <w:marBottom w:val="0"/>
          <w:divBdr>
            <w:top w:val="none" w:sz="0" w:space="0" w:color="auto"/>
            <w:left w:val="none" w:sz="0" w:space="0" w:color="auto"/>
            <w:bottom w:val="single" w:sz="12" w:space="0" w:color="FFFFFF"/>
            <w:right w:val="none" w:sz="0" w:space="0" w:color="auto"/>
          </w:divBdr>
        </w:div>
        <w:div w:id="1318878722">
          <w:marLeft w:val="0"/>
          <w:marRight w:val="0"/>
          <w:marTop w:val="0"/>
          <w:marBottom w:val="0"/>
          <w:divBdr>
            <w:top w:val="none" w:sz="0" w:space="0" w:color="auto"/>
            <w:left w:val="none" w:sz="0" w:space="0" w:color="auto"/>
            <w:bottom w:val="single" w:sz="12" w:space="24"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28563909">
      <w:bodyDiv w:val="1"/>
      <w:marLeft w:val="0"/>
      <w:marRight w:val="0"/>
      <w:marTop w:val="0"/>
      <w:marBottom w:val="0"/>
      <w:divBdr>
        <w:top w:val="none" w:sz="0" w:space="0" w:color="auto"/>
        <w:left w:val="none" w:sz="0" w:space="0" w:color="auto"/>
        <w:bottom w:val="none" w:sz="0" w:space="0" w:color="auto"/>
        <w:right w:val="none" w:sz="0" w:space="0" w:color="auto"/>
      </w:divBdr>
    </w:div>
    <w:div w:id="1576933521">
      <w:bodyDiv w:val="1"/>
      <w:marLeft w:val="0"/>
      <w:marRight w:val="0"/>
      <w:marTop w:val="0"/>
      <w:marBottom w:val="0"/>
      <w:divBdr>
        <w:top w:val="none" w:sz="0" w:space="0" w:color="auto"/>
        <w:left w:val="none" w:sz="0" w:space="0" w:color="auto"/>
        <w:bottom w:val="none" w:sz="0" w:space="0" w:color="auto"/>
        <w:right w:val="none" w:sz="0" w:space="0" w:color="auto"/>
      </w:divBdr>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603344687">
      <w:bodyDiv w:val="1"/>
      <w:marLeft w:val="0"/>
      <w:marRight w:val="0"/>
      <w:marTop w:val="0"/>
      <w:marBottom w:val="0"/>
      <w:divBdr>
        <w:top w:val="none" w:sz="0" w:space="0" w:color="auto"/>
        <w:left w:val="none" w:sz="0" w:space="0" w:color="auto"/>
        <w:bottom w:val="none" w:sz="0" w:space="0" w:color="auto"/>
        <w:right w:val="none" w:sz="0" w:space="0" w:color="auto"/>
      </w:divBdr>
      <w:divsChild>
        <w:div w:id="1174145643">
          <w:marLeft w:val="0"/>
          <w:marRight w:val="0"/>
          <w:marTop w:val="0"/>
          <w:marBottom w:val="0"/>
          <w:divBdr>
            <w:top w:val="none" w:sz="0" w:space="0" w:color="auto"/>
            <w:left w:val="none" w:sz="0" w:space="0" w:color="auto"/>
            <w:bottom w:val="single" w:sz="12" w:space="12" w:color="FFFFFF"/>
            <w:right w:val="none" w:sz="0" w:space="0" w:color="auto"/>
          </w:divBdr>
        </w:div>
      </w:divsChild>
    </w:div>
    <w:div w:id="1619330892">
      <w:bodyDiv w:val="1"/>
      <w:marLeft w:val="0"/>
      <w:marRight w:val="0"/>
      <w:marTop w:val="0"/>
      <w:marBottom w:val="0"/>
      <w:divBdr>
        <w:top w:val="none" w:sz="0" w:space="0" w:color="auto"/>
        <w:left w:val="none" w:sz="0" w:space="0" w:color="auto"/>
        <w:bottom w:val="none" w:sz="0" w:space="0" w:color="auto"/>
        <w:right w:val="none" w:sz="0" w:space="0" w:color="auto"/>
      </w:divBdr>
      <w:divsChild>
        <w:div w:id="1379546457">
          <w:marLeft w:val="0"/>
          <w:marRight w:val="140"/>
          <w:marTop w:val="0"/>
          <w:marBottom w:val="0"/>
          <w:divBdr>
            <w:top w:val="none" w:sz="0" w:space="0" w:color="auto"/>
            <w:left w:val="none" w:sz="0" w:space="0" w:color="auto"/>
            <w:bottom w:val="single" w:sz="12" w:space="2" w:color="FFFFFF"/>
            <w:right w:val="none" w:sz="0" w:space="0" w:color="auto"/>
          </w:divBdr>
        </w:div>
        <w:div w:id="835919842">
          <w:marLeft w:val="0"/>
          <w:marRight w:val="140"/>
          <w:marTop w:val="0"/>
          <w:marBottom w:val="0"/>
          <w:divBdr>
            <w:top w:val="none" w:sz="0" w:space="0" w:color="auto"/>
            <w:left w:val="none" w:sz="0" w:space="0" w:color="auto"/>
            <w:bottom w:val="single" w:sz="12" w:space="1" w:color="FFFFFF"/>
            <w:right w:val="none" w:sz="0" w:space="0" w:color="auto"/>
          </w:divBdr>
        </w:div>
        <w:div w:id="1039627143">
          <w:marLeft w:val="0"/>
          <w:marRight w:val="140"/>
          <w:marTop w:val="0"/>
          <w:marBottom w:val="0"/>
          <w:divBdr>
            <w:top w:val="none" w:sz="0" w:space="0" w:color="auto"/>
            <w:left w:val="none" w:sz="0" w:space="0" w:color="auto"/>
            <w:bottom w:val="single" w:sz="12" w:space="0" w:color="FFFFFF"/>
            <w:right w:val="none" w:sz="0" w:space="0" w:color="auto"/>
          </w:divBdr>
        </w:div>
        <w:div w:id="670106464">
          <w:marLeft w:val="0"/>
          <w:marRight w:val="140"/>
          <w:marTop w:val="0"/>
          <w:marBottom w:val="0"/>
          <w:divBdr>
            <w:top w:val="none" w:sz="0" w:space="0" w:color="auto"/>
            <w:left w:val="none" w:sz="0" w:space="0" w:color="auto"/>
            <w:bottom w:val="single" w:sz="12" w:space="2" w:color="FFFFFF"/>
            <w:right w:val="none" w:sz="0" w:space="0" w:color="auto"/>
          </w:divBdr>
        </w:div>
        <w:div w:id="2076776690">
          <w:marLeft w:val="0"/>
          <w:marRight w:val="140"/>
          <w:marTop w:val="0"/>
          <w:marBottom w:val="0"/>
          <w:divBdr>
            <w:top w:val="none" w:sz="0" w:space="0" w:color="auto"/>
            <w:left w:val="none" w:sz="0" w:space="0" w:color="auto"/>
            <w:bottom w:val="single" w:sz="12" w:space="0" w:color="FFFFFF"/>
            <w:right w:val="none" w:sz="0" w:space="0" w:color="auto"/>
          </w:divBdr>
        </w:div>
        <w:div w:id="2107844875">
          <w:marLeft w:val="0"/>
          <w:marRight w:val="140"/>
          <w:marTop w:val="0"/>
          <w:marBottom w:val="0"/>
          <w:divBdr>
            <w:top w:val="none" w:sz="0" w:space="0" w:color="auto"/>
            <w:left w:val="none" w:sz="0" w:space="0" w:color="auto"/>
            <w:bottom w:val="single" w:sz="12" w:space="0" w:color="FFFFFF"/>
            <w:right w:val="none" w:sz="0" w:space="0" w:color="auto"/>
          </w:divBdr>
        </w:div>
        <w:div w:id="288900813">
          <w:marLeft w:val="0"/>
          <w:marRight w:val="140"/>
          <w:marTop w:val="0"/>
          <w:marBottom w:val="0"/>
          <w:divBdr>
            <w:top w:val="none" w:sz="0" w:space="0" w:color="auto"/>
            <w:left w:val="none" w:sz="0" w:space="0" w:color="auto"/>
            <w:bottom w:val="single" w:sz="12" w:space="1" w:color="FFFFFF"/>
            <w:right w:val="none" w:sz="0" w:space="0" w:color="auto"/>
          </w:divBdr>
        </w:div>
        <w:div w:id="1055395987">
          <w:marLeft w:val="0"/>
          <w:marRight w:val="140"/>
          <w:marTop w:val="0"/>
          <w:marBottom w:val="0"/>
          <w:divBdr>
            <w:top w:val="none" w:sz="0" w:space="0" w:color="auto"/>
            <w:left w:val="none" w:sz="0" w:space="0" w:color="auto"/>
            <w:bottom w:val="single" w:sz="12" w:space="0" w:color="FFFFFF"/>
            <w:right w:val="none" w:sz="0" w:space="0" w:color="auto"/>
          </w:divBdr>
        </w:div>
        <w:div w:id="1491748194">
          <w:marLeft w:val="0"/>
          <w:marRight w:val="140"/>
          <w:marTop w:val="0"/>
          <w:marBottom w:val="0"/>
          <w:divBdr>
            <w:top w:val="none" w:sz="0" w:space="0" w:color="auto"/>
            <w:left w:val="none" w:sz="0" w:space="0" w:color="auto"/>
            <w:bottom w:val="single" w:sz="12" w:space="12" w:color="FFFFFF"/>
            <w:right w:val="none" w:sz="0" w:space="0" w:color="auto"/>
          </w:divBdr>
        </w:div>
        <w:div w:id="1325862397">
          <w:marLeft w:val="0"/>
          <w:marRight w:val="140"/>
          <w:marTop w:val="0"/>
          <w:marBottom w:val="0"/>
          <w:divBdr>
            <w:top w:val="none" w:sz="0" w:space="0" w:color="auto"/>
            <w:left w:val="none" w:sz="0" w:space="0" w:color="auto"/>
            <w:bottom w:val="single" w:sz="12" w:space="31" w:color="FFFFFF"/>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658454642">
      <w:bodyDiv w:val="1"/>
      <w:marLeft w:val="0"/>
      <w:marRight w:val="0"/>
      <w:marTop w:val="0"/>
      <w:marBottom w:val="0"/>
      <w:divBdr>
        <w:top w:val="none" w:sz="0" w:space="0" w:color="auto"/>
        <w:left w:val="none" w:sz="0" w:space="0" w:color="auto"/>
        <w:bottom w:val="none" w:sz="0" w:space="0" w:color="auto"/>
        <w:right w:val="none" w:sz="0" w:space="0" w:color="auto"/>
      </w:divBdr>
      <w:divsChild>
        <w:div w:id="686252565">
          <w:marLeft w:val="0"/>
          <w:marRight w:val="0"/>
          <w:marTop w:val="0"/>
          <w:marBottom w:val="0"/>
          <w:divBdr>
            <w:top w:val="none" w:sz="0" w:space="0" w:color="auto"/>
            <w:left w:val="none" w:sz="0" w:space="0" w:color="auto"/>
            <w:bottom w:val="single" w:sz="12" w:space="0" w:color="FFFFFF"/>
            <w:right w:val="none" w:sz="0" w:space="0" w:color="auto"/>
          </w:divBdr>
        </w:div>
        <w:div w:id="1787961360">
          <w:marLeft w:val="0"/>
          <w:marRight w:val="0"/>
          <w:marTop w:val="0"/>
          <w:marBottom w:val="0"/>
          <w:divBdr>
            <w:top w:val="none" w:sz="0" w:space="0" w:color="auto"/>
            <w:left w:val="none" w:sz="0" w:space="0" w:color="auto"/>
            <w:bottom w:val="single" w:sz="12" w:space="0" w:color="FFFFFF"/>
            <w:right w:val="none" w:sz="0" w:space="0" w:color="auto"/>
          </w:divBdr>
        </w:div>
        <w:div w:id="300691825">
          <w:marLeft w:val="0"/>
          <w:marRight w:val="0"/>
          <w:marTop w:val="0"/>
          <w:marBottom w:val="0"/>
          <w:divBdr>
            <w:top w:val="none" w:sz="0" w:space="0" w:color="auto"/>
            <w:left w:val="none" w:sz="0" w:space="0" w:color="auto"/>
            <w:bottom w:val="single" w:sz="12" w:space="1" w:color="FFFFFF"/>
            <w:right w:val="none" w:sz="0" w:space="0" w:color="auto"/>
          </w:divBdr>
        </w:div>
        <w:div w:id="1233194012">
          <w:marLeft w:val="0"/>
          <w:marRight w:val="0"/>
          <w:marTop w:val="0"/>
          <w:marBottom w:val="0"/>
          <w:divBdr>
            <w:top w:val="none" w:sz="0" w:space="0" w:color="auto"/>
            <w:left w:val="none" w:sz="0" w:space="0" w:color="auto"/>
            <w:bottom w:val="single" w:sz="12" w:space="12" w:color="FFFFFF"/>
            <w:right w:val="none" w:sz="0" w:space="0" w:color="auto"/>
          </w:divBdr>
        </w:div>
        <w:div w:id="134300221">
          <w:marLeft w:val="0"/>
          <w:marRight w:val="0"/>
          <w:marTop w:val="0"/>
          <w:marBottom w:val="0"/>
          <w:divBdr>
            <w:top w:val="none" w:sz="0" w:space="0" w:color="auto"/>
            <w:left w:val="none" w:sz="0" w:space="0" w:color="auto"/>
            <w:bottom w:val="single" w:sz="12" w:space="1" w:color="FFFFFF"/>
            <w:right w:val="none" w:sz="0" w:space="0" w:color="auto"/>
          </w:divBdr>
        </w:div>
        <w:div w:id="1272012498">
          <w:marLeft w:val="0"/>
          <w:marRight w:val="0"/>
          <w:marTop w:val="0"/>
          <w:marBottom w:val="0"/>
          <w:divBdr>
            <w:top w:val="none" w:sz="0" w:space="0" w:color="auto"/>
            <w:left w:val="none" w:sz="0" w:space="0" w:color="auto"/>
            <w:bottom w:val="single" w:sz="12" w:space="1" w:color="FFFFFF"/>
            <w:right w:val="none" w:sz="0" w:space="0" w:color="auto"/>
          </w:divBdr>
        </w:div>
        <w:div w:id="1145194691">
          <w:marLeft w:val="0"/>
          <w:marRight w:val="0"/>
          <w:marTop w:val="0"/>
          <w:marBottom w:val="0"/>
          <w:divBdr>
            <w:top w:val="none" w:sz="0" w:space="0" w:color="auto"/>
            <w:left w:val="none" w:sz="0" w:space="0" w:color="auto"/>
            <w:bottom w:val="single" w:sz="12" w:space="0" w:color="FFFFFF"/>
            <w:right w:val="none" w:sz="0" w:space="0" w:color="auto"/>
          </w:divBdr>
        </w:div>
        <w:div w:id="2144811309">
          <w:marLeft w:val="0"/>
          <w:marRight w:val="0"/>
          <w:marTop w:val="0"/>
          <w:marBottom w:val="0"/>
          <w:divBdr>
            <w:top w:val="none" w:sz="0" w:space="0" w:color="auto"/>
            <w:left w:val="none" w:sz="0" w:space="0" w:color="auto"/>
            <w:bottom w:val="single" w:sz="12" w:space="1" w:color="FFFFFF"/>
            <w:right w:val="none" w:sz="0" w:space="0" w:color="auto"/>
          </w:divBdr>
        </w:div>
        <w:div w:id="236013034">
          <w:marLeft w:val="0"/>
          <w:marRight w:val="0"/>
          <w:marTop w:val="0"/>
          <w:marBottom w:val="0"/>
          <w:divBdr>
            <w:top w:val="none" w:sz="0" w:space="0" w:color="auto"/>
            <w:left w:val="none" w:sz="0" w:space="0" w:color="auto"/>
            <w:bottom w:val="single" w:sz="12" w:space="5" w:color="FFFFFF"/>
            <w:right w:val="none" w:sz="0" w:space="0" w:color="auto"/>
          </w:divBdr>
        </w:div>
        <w:div w:id="980380634">
          <w:marLeft w:val="0"/>
          <w:marRight w:val="0"/>
          <w:marTop w:val="0"/>
          <w:marBottom w:val="0"/>
          <w:divBdr>
            <w:top w:val="none" w:sz="0" w:space="0" w:color="auto"/>
            <w:left w:val="none" w:sz="0" w:space="0" w:color="auto"/>
            <w:bottom w:val="single" w:sz="12" w:space="31" w:color="FFFFFF"/>
            <w:right w:val="none" w:sz="0" w:space="0" w:color="auto"/>
          </w:divBdr>
        </w:div>
      </w:divsChild>
    </w:div>
    <w:div w:id="1679194619">
      <w:bodyDiv w:val="1"/>
      <w:marLeft w:val="0"/>
      <w:marRight w:val="0"/>
      <w:marTop w:val="0"/>
      <w:marBottom w:val="0"/>
      <w:divBdr>
        <w:top w:val="none" w:sz="0" w:space="0" w:color="auto"/>
        <w:left w:val="none" w:sz="0" w:space="0" w:color="auto"/>
        <w:bottom w:val="none" w:sz="0" w:space="0" w:color="auto"/>
        <w:right w:val="none" w:sz="0" w:space="0" w:color="auto"/>
      </w:divBdr>
      <w:divsChild>
        <w:div w:id="456219752">
          <w:marLeft w:val="720"/>
          <w:marRight w:val="0"/>
          <w:marTop w:val="0"/>
          <w:marBottom w:val="0"/>
          <w:divBdr>
            <w:top w:val="none" w:sz="0" w:space="0" w:color="auto"/>
            <w:left w:val="none" w:sz="0" w:space="0" w:color="auto"/>
            <w:bottom w:val="single" w:sz="12" w:space="1" w:color="FFFFFF"/>
            <w:right w:val="none" w:sz="0" w:space="0" w:color="auto"/>
          </w:divBdr>
        </w:div>
        <w:div w:id="635991860">
          <w:marLeft w:val="0"/>
          <w:marRight w:val="0"/>
          <w:marTop w:val="0"/>
          <w:marBottom w:val="0"/>
          <w:divBdr>
            <w:top w:val="none" w:sz="0" w:space="0" w:color="auto"/>
            <w:left w:val="none" w:sz="0" w:space="0" w:color="auto"/>
            <w:bottom w:val="single" w:sz="12" w:space="1" w:color="FFFFFF"/>
            <w:right w:val="none" w:sz="0" w:space="0" w:color="auto"/>
          </w:divBdr>
        </w:div>
        <w:div w:id="956063227">
          <w:marLeft w:val="0"/>
          <w:marRight w:val="0"/>
          <w:marTop w:val="0"/>
          <w:marBottom w:val="0"/>
          <w:divBdr>
            <w:top w:val="none" w:sz="0" w:space="0" w:color="auto"/>
            <w:left w:val="none" w:sz="0" w:space="0" w:color="auto"/>
            <w:bottom w:val="single" w:sz="12" w:space="1" w:color="FFFFFF"/>
            <w:right w:val="none" w:sz="0" w:space="0" w:color="auto"/>
          </w:divBdr>
        </w:div>
        <w:div w:id="239566024">
          <w:marLeft w:val="0"/>
          <w:marRight w:val="0"/>
          <w:marTop w:val="0"/>
          <w:marBottom w:val="0"/>
          <w:divBdr>
            <w:top w:val="none" w:sz="0" w:space="0" w:color="auto"/>
            <w:left w:val="none" w:sz="0" w:space="0" w:color="auto"/>
            <w:bottom w:val="single" w:sz="12" w:space="0" w:color="FFFFFF"/>
            <w:right w:val="none" w:sz="0" w:space="0" w:color="auto"/>
          </w:divBdr>
        </w:div>
        <w:div w:id="1074202505">
          <w:marLeft w:val="0"/>
          <w:marRight w:val="0"/>
          <w:marTop w:val="0"/>
          <w:marBottom w:val="0"/>
          <w:divBdr>
            <w:top w:val="none" w:sz="0" w:space="0" w:color="auto"/>
            <w:left w:val="none" w:sz="0" w:space="0" w:color="auto"/>
            <w:bottom w:val="single" w:sz="12" w:space="31" w:color="FFFFFF"/>
            <w:right w:val="none" w:sz="0" w:space="0" w:color="auto"/>
          </w:divBdr>
        </w:div>
      </w:divsChild>
    </w:div>
    <w:div w:id="1681464366">
      <w:bodyDiv w:val="1"/>
      <w:marLeft w:val="0"/>
      <w:marRight w:val="0"/>
      <w:marTop w:val="0"/>
      <w:marBottom w:val="0"/>
      <w:divBdr>
        <w:top w:val="none" w:sz="0" w:space="0" w:color="auto"/>
        <w:left w:val="none" w:sz="0" w:space="0" w:color="auto"/>
        <w:bottom w:val="none" w:sz="0" w:space="0" w:color="auto"/>
        <w:right w:val="none" w:sz="0" w:space="0" w:color="auto"/>
      </w:divBdr>
      <w:divsChild>
        <w:div w:id="707603999">
          <w:marLeft w:val="0"/>
          <w:marRight w:val="0"/>
          <w:marTop w:val="0"/>
          <w:marBottom w:val="0"/>
          <w:divBdr>
            <w:top w:val="none" w:sz="0" w:space="0" w:color="auto"/>
            <w:left w:val="none" w:sz="0" w:space="0" w:color="auto"/>
            <w:bottom w:val="single" w:sz="12" w:space="0" w:color="FFFFFF"/>
            <w:right w:val="none" w:sz="0" w:space="0" w:color="auto"/>
          </w:divBdr>
        </w:div>
        <w:div w:id="1830057170">
          <w:marLeft w:val="0"/>
          <w:marRight w:val="0"/>
          <w:marTop w:val="0"/>
          <w:marBottom w:val="0"/>
          <w:divBdr>
            <w:top w:val="none" w:sz="0" w:space="0" w:color="auto"/>
            <w:left w:val="none" w:sz="0" w:space="0" w:color="auto"/>
            <w:bottom w:val="single" w:sz="12" w:space="0" w:color="FFFFFF"/>
            <w:right w:val="none" w:sz="0" w:space="0" w:color="auto"/>
          </w:divBdr>
        </w:div>
        <w:div w:id="1197886928">
          <w:marLeft w:val="0"/>
          <w:marRight w:val="0"/>
          <w:marTop w:val="0"/>
          <w:marBottom w:val="0"/>
          <w:divBdr>
            <w:top w:val="none" w:sz="0" w:space="0" w:color="auto"/>
            <w:left w:val="none" w:sz="0" w:space="0" w:color="auto"/>
            <w:bottom w:val="single" w:sz="12" w:space="1" w:color="FFFFFF"/>
            <w:right w:val="none" w:sz="0" w:space="0" w:color="auto"/>
          </w:divBdr>
        </w:div>
        <w:div w:id="851603496">
          <w:marLeft w:val="0"/>
          <w:marRight w:val="0"/>
          <w:marTop w:val="0"/>
          <w:marBottom w:val="0"/>
          <w:divBdr>
            <w:top w:val="none" w:sz="0" w:space="0" w:color="auto"/>
            <w:left w:val="none" w:sz="0" w:space="0" w:color="auto"/>
            <w:bottom w:val="single" w:sz="12" w:space="8" w:color="FFFFFF"/>
            <w:right w:val="none" w:sz="0" w:space="0" w:color="auto"/>
          </w:divBdr>
        </w:div>
        <w:div w:id="1157527803">
          <w:marLeft w:val="0"/>
          <w:marRight w:val="0"/>
          <w:marTop w:val="0"/>
          <w:marBottom w:val="0"/>
          <w:divBdr>
            <w:top w:val="none" w:sz="0" w:space="0" w:color="auto"/>
            <w:left w:val="none" w:sz="0" w:space="0" w:color="auto"/>
            <w:bottom w:val="single" w:sz="12" w:space="1" w:color="FFFFFF"/>
            <w:right w:val="none" w:sz="0" w:space="0" w:color="auto"/>
          </w:divBdr>
        </w:div>
        <w:div w:id="1589314882">
          <w:marLeft w:val="0"/>
          <w:marRight w:val="0"/>
          <w:marTop w:val="0"/>
          <w:marBottom w:val="0"/>
          <w:divBdr>
            <w:top w:val="none" w:sz="0" w:space="0" w:color="auto"/>
            <w:left w:val="none" w:sz="0" w:space="0" w:color="auto"/>
            <w:bottom w:val="single" w:sz="12" w:space="0" w:color="FFFFFF"/>
            <w:right w:val="none" w:sz="0" w:space="0" w:color="auto"/>
          </w:divBdr>
        </w:div>
        <w:div w:id="871647262">
          <w:marLeft w:val="0"/>
          <w:marRight w:val="0"/>
          <w:marTop w:val="0"/>
          <w:marBottom w:val="0"/>
          <w:divBdr>
            <w:top w:val="none" w:sz="0" w:space="0" w:color="auto"/>
            <w:left w:val="none" w:sz="0" w:space="0" w:color="auto"/>
            <w:bottom w:val="single" w:sz="12" w:space="1" w:color="FFFFFF"/>
            <w:right w:val="none" w:sz="0" w:space="0" w:color="auto"/>
          </w:divBdr>
        </w:div>
        <w:div w:id="1429616294">
          <w:marLeft w:val="0"/>
          <w:marRight w:val="0"/>
          <w:marTop w:val="0"/>
          <w:marBottom w:val="0"/>
          <w:divBdr>
            <w:top w:val="none" w:sz="0" w:space="0" w:color="auto"/>
            <w:left w:val="none" w:sz="0" w:space="0" w:color="auto"/>
            <w:bottom w:val="single" w:sz="12" w:space="31" w:color="FFFFFF"/>
            <w:right w:val="none" w:sz="0" w:space="0" w:color="auto"/>
          </w:divBdr>
        </w:div>
      </w:divsChild>
    </w:div>
    <w:div w:id="1682899382">
      <w:bodyDiv w:val="1"/>
      <w:marLeft w:val="0"/>
      <w:marRight w:val="0"/>
      <w:marTop w:val="0"/>
      <w:marBottom w:val="0"/>
      <w:divBdr>
        <w:top w:val="none" w:sz="0" w:space="0" w:color="auto"/>
        <w:left w:val="none" w:sz="0" w:space="0" w:color="auto"/>
        <w:bottom w:val="none" w:sz="0" w:space="0" w:color="auto"/>
        <w:right w:val="none" w:sz="0" w:space="0" w:color="auto"/>
      </w:divBdr>
    </w:div>
    <w:div w:id="1696613422">
      <w:bodyDiv w:val="1"/>
      <w:marLeft w:val="0"/>
      <w:marRight w:val="0"/>
      <w:marTop w:val="0"/>
      <w:marBottom w:val="0"/>
      <w:divBdr>
        <w:top w:val="none" w:sz="0" w:space="0" w:color="auto"/>
        <w:left w:val="none" w:sz="0" w:space="0" w:color="auto"/>
        <w:bottom w:val="none" w:sz="0" w:space="0" w:color="auto"/>
        <w:right w:val="none" w:sz="0" w:space="0" w:color="auto"/>
      </w:divBdr>
      <w:divsChild>
        <w:div w:id="1800567335">
          <w:marLeft w:val="0"/>
          <w:marRight w:val="140"/>
          <w:marTop w:val="0"/>
          <w:marBottom w:val="0"/>
          <w:divBdr>
            <w:top w:val="none" w:sz="0" w:space="0" w:color="auto"/>
            <w:left w:val="none" w:sz="0" w:space="0" w:color="auto"/>
            <w:bottom w:val="single" w:sz="12" w:space="2" w:color="FFFFFF"/>
            <w:right w:val="none" w:sz="0" w:space="0" w:color="auto"/>
          </w:divBdr>
        </w:div>
        <w:div w:id="1244922920">
          <w:marLeft w:val="0"/>
          <w:marRight w:val="140"/>
          <w:marTop w:val="0"/>
          <w:marBottom w:val="0"/>
          <w:divBdr>
            <w:top w:val="none" w:sz="0" w:space="0" w:color="auto"/>
            <w:left w:val="none" w:sz="0" w:space="0" w:color="auto"/>
            <w:bottom w:val="single" w:sz="12" w:space="1" w:color="FFFFFF"/>
            <w:right w:val="none" w:sz="0" w:space="0" w:color="auto"/>
          </w:divBdr>
        </w:div>
        <w:div w:id="88892294">
          <w:marLeft w:val="0"/>
          <w:marRight w:val="140"/>
          <w:marTop w:val="0"/>
          <w:marBottom w:val="0"/>
          <w:divBdr>
            <w:top w:val="none" w:sz="0" w:space="0" w:color="auto"/>
            <w:left w:val="none" w:sz="0" w:space="0" w:color="auto"/>
            <w:bottom w:val="single" w:sz="12" w:space="0" w:color="FFFFFF"/>
            <w:right w:val="none" w:sz="0" w:space="0" w:color="auto"/>
          </w:divBdr>
        </w:div>
        <w:div w:id="604921119">
          <w:marLeft w:val="0"/>
          <w:marRight w:val="140"/>
          <w:marTop w:val="0"/>
          <w:marBottom w:val="0"/>
          <w:divBdr>
            <w:top w:val="none" w:sz="0" w:space="0" w:color="auto"/>
            <w:left w:val="none" w:sz="0" w:space="0" w:color="auto"/>
            <w:bottom w:val="single" w:sz="12" w:space="12" w:color="FFFFFF"/>
            <w:right w:val="none" w:sz="0" w:space="0" w:color="auto"/>
          </w:divBdr>
        </w:div>
        <w:div w:id="220946002">
          <w:marLeft w:val="0"/>
          <w:marRight w:val="140"/>
          <w:marTop w:val="0"/>
          <w:marBottom w:val="0"/>
          <w:divBdr>
            <w:top w:val="none" w:sz="0" w:space="0" w:color="auto"/>
            <w:left w:val="none" w:sz="0" w:space="0" w:color="auto"/>
            <w:bottom w:val="single" w:sz="12" w:space="0" w:color="FFFFFF"/>
            <w:right w:val="none" w:sz="0" w:space="0" w:color="auto"/>
          </w:divBdr>
        </w:div>
        <w:div w:id="67003515">
          <w:marLeft w:val="0"/>
          <w:marRight w:val="140"/>
          <w:marTop w:val="0"/>
          <w:marBottom w:val="0"/>
          <w:divBdr>
            <w:top w:val="none" w:sz="0" w:space="0" w:color="auto"/>
            <w:left w:val="none" w:sz="0" w:space="0" w:color="auto"/>
            <w:bottom w:val="single" w:sz="12" w:space="0" w:color="FFFFFF"/>
            <w:right w:val="none" w:sz="0" w:space="0" w:color="auto"/>
          </w:divBdr>
        </w:div>
        <w:div w:id="1811246896">
          <w:marLeft w:val="0"/>
          <w:marRight w:val="140"/>
          <w:marTop w:val="0"/>
          <w:marBottom w:val="0"/>
          <w:divBdr>
            <w:top w:val="none" w:sz="0" w:space="0" w:color="auto"/>
            <w:left w:val="none" w:sz="0" w:space="0" w:color="auto"/>
            <w:bottom w:val="single" w:sz="12" w:space="0" w:color="FFFFFF"/>
            <w:right w:val="none" w:sz="0" w:space="0" w:color="auto"/>
          </w:divBdr>
        </w:div>
        <w:div w:id="1071078297">
          <w:marLeft w:val="0"/>
          <w:marRight w:val="140"/>
          <w:marTop w:val="0"/>
          <w:marBottom w:val="0"/>
          <w:divBdr>
            <w:top w:val="none" w:sz="0" w:space="0" w:color="auto"/>
            <w:left w:val="none" w:sz="0" w:space="0" w:color="auto"/>
            <w:bottom w:val="single" w:sz="12" w:space="1" w:color="FFFFFF"/>
            <w:right w:val="none" w:sz="0" w:space="0" w:color="auto"/>
          </w:divBdr>
        </w:div>
        <w:div w:id="547960422">
          <w:marLeft w:val="0"/>
          <w:marRight w:val="140"/>
          <w:marTop w:val="0"/>
          <w:marBottom w:val="0"/>
          <w:divBdr>
            <w:top w:val="none" w:sz="0" w:space="0" w:color="auto"/>
            <w:left w:val="none" w:sz="0" w:space="0" w:color="auto"/>
            <w:bottom w:val="single" w:sz="12" w:space="0" w:color="FFFFFF"/>
            <w:right w:val="none" w:sz="0" w:space="0" w:color="auto"/>
          </w:divBdr>
        </w:div>
        <w:div w:id="141653465">
          <w:marLeft w:val="0"/>
          <w:marRight w:val="140"/>
          <w:marTop w:val="0"/>
          <w:marBottom w:val="0"/>
          <w:divBdr>
            <w:top w:val="none" w:sz="0" w:space="0" w:color="auto"/>
            <w:left w:val="none" w:sz="0" w:space="0" w:color="auto"/>
            <w:bottom w:val="single" w:sz="12" w:space="4" w:color="FFFFFF"/>
            <w:right w:val="none" w:sz="0" w:space="0" w:color="auto"/>
          </w:divBdr>
        </w:div>
        <w:div w:id="1037467455">
          <w:marLeft w:val="0"/>
          <w:marRight w:val="140"/>
          <w:marTop w:val="0"/>
          <w:marBottom w:val="0"/>
          <w:divBdr>
            <w:top w:val="none" w:sz="0" w:space="0" w:color="auto"/>
            <w:left w:val="none" w:sz="0" w:space="0" w:color="auto"/>
            <w:bottom w:val="single" w:sz="12" w:space="31" w:color="FFFFFF"/>
            <w:right w:val="none" w:sz="0" w:space="0" w:color="auto"/>
          </w:divBdr>
        </w:div>
      </w:divsChild>
    </w:div>
    <w:div w:id="1705131983">
      <w:bodyDiv w:val="1"/>
      <w:marLeft w:val="0"/>
      <w:marRight w:val="0"/>
      <w:marTop w:val="0"/>
      <w:marBottom w:val="0"/>
      <w:divBdr>
        <w:top w:val="none" w:sz="0" w:space="0" w:color="auto"/>
        <w:left w:val="none" w:sz="0" w:space="0" w:color="auto"/>
        <w:bottom w:val="none" w:sz="0" w:space="0" w:color="auto"/>
        <w:right w:val="none" w:sz="0" w:space="0" w:color="auto"/>
      </w:divBdr>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29067595">
      <w:bodyDiv w:val="1"/>
      <w:marLeft w:val="0"/>
      <w:marRight w:val="0"/>
      <w:marTop w:val="0"/>
      <w:marBottom w:val="0"/>
      <w:divBdr>
        <w:top w:val="none" w:sz="0" w:space="0" w:color="auto"/>
        <w:left w:val="none" w:sz="0" w:space="0" w:color="auto"/>
        <w:bottom w:val="none" w:sz="0" w:space="0" w:color="auto"/>
        <w:right w:val="none" w:sz="0" w:space="0" w:color="auto"/>
      </w:divBdr>
      <w:divsChild>
        <w:div w:id="1941793815">
          <w:marLeft w:val="0"/>
          <w:marRight w:val="0"/>
          <w:marTop w:val="0"/>
          <w:marBottom w:val="0"/>
          <w:divBdr>
            <w:top w:val="none" w:sz="0" w:space="0" w:color="auto"/>
            <w:left w:val="none" w:sz="0" w:space="0" w:color="auto"/>
            <w:bottom w:val="single" w:sz="12" w:space="0" w:color="FFFFFF"/>
            <w:right w:val="none" w:sz="0" w:space="0" w:color="auto"/>
          </w:divBdr>
        </w:div>
        <w:div w:id="1521509041">
          <w:marLeft w:val="0"/>
          <w:marRight w:val="0"/>
          <w:marTop w:val="0"/>
          <w:marBottom w:val="0"/>
          <w:divBdr>
            <w:top w:val="none" w:sz="0" w:space="0" w:color="auto"/>
            <w:left w:val="none" w:sz="0" w:space="0" w:color="auto"/>
            <w:bottom w:val="single" w:sz="12" w:space="1" w:color="FFFFFF"/>
            <w:right w:val="none" w:sz="0" w:space="0" w:color="auto"/>
          </w:divBdr>
        </w:div>
        <w:div w:id="927347368">
          <w:marLeft w:val="0"/>
          <w:marRight w:val="0"/>
          <w:marTop w:val="0"/>
          <w:marBottom w:val="0"/>
          <w:divBdr>
            <w:top w:val="none" w:sz="0" w:space="0" w:color="auto"/>
            <w:left w:val="none" w:sz="0" w:space="0" w:color="auto"/>
            <w:bottom w:val="single" w:sz="12" w:space="12" w:color="FFFFFF"/>
            <w:right w:val="none" w:sz="0" w:space="0" w:color="auto"/>
          </w:divBdr>
        </w:div>
        <w:div w:id="1768696842">
          <w:marLeft w:val="0"/>
          <w:marRight w:val="0"/>
          <w:marTop w:val="0"/>
          <w:marBottom w:val="0"/>
          <w:divBdr>
            <w:top w:val="none" w:sz="0" w:space="0" w:color="auto"/>
            <w:left w:val="none" w:sz="0" w:space="0" w:color="auto"/>
            <w:bottom w:val="single" w:sz="12" w:space="1" w:color="FFFFFF"/>
            <w:right w:val="none" w:sz="0" w:space="0" w:color="auto"/>
          </w:divBdr>
        </w:div>
        <w:div w:id="242885294">
          <w:marLeft w:val="0"/>
          <w:marRight w:val="0"/>
          <w:marTop w:val="0"/>
          <w:marBottom w:val="0"/>
          <w:divBdr>
            <w:top w:val="none" w:sz="0" w:space="0" w:color="auto"/>
            <w:left w:val="none" w:sz="0" w:space="0" w:color="auto"/>
            <w:bottom w:val="single" w:sz="12" w:space="0" w:color="FFFFFF"/>
            <w:right w:val="none" w:sz="0" w:space="0" w:color="auto"/>
          </w:divBdr>
        </w:div>
        <w:div w:id="264457135">
          <w:marLeft w:val="0"/>
          <w:marRight w:val="0"/>
          <w:marTop w:val="0"/>
          <w:marBottom w:val="0"/>
          <w:divBdr>
            <w:top w:val="none" w:sz="0" w:space="0" w:color="auto"/>
            <w:left w:val="none" w:sz="0" w:space="0" w:color="auto"/>
            <w:bottom w:val="single" w:sz="12" w:space="1" w:color="FFFFFF"/>
            <w:right w:val="none" w:sz="0" w:space="0" w:color="auto"/>
          </w:divBdr>
        </w:div>
        <w:div w:id="561647142">
          <w:marLeft w:val="0"/>
          <w:marRight w:val="0"/>
          <w:marTop w:val="0"/>
          <w:marBottom w:val="0"/>
          <w:divBdr>
            <w:top w:val="none" w:sz="0" w:space="0" w:color="auto"/>
            <w:left w:val="none" w:sz="0" w:space="0" w:color="auto"/>
            <w:bottom w:val="single" w:sz="12" w:space="31"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67993928">
      <w:bodyDiv w:val="1"/>
      <w:marLeft w:val="0"/>
      <w:marRight w:val="0"/>
      <w:marTop w:val="0"/>
      <w:marBottom w:val="0"/>
      <w:divBdr>
        <w:top w:val="none" w:sz="0" w:space="0" w:color="auto"/>
        <w:left w:val="none" w:sz="0" w:space="0" w:color="auto"/>
        <w:bottom w:val="none" w:sz="0" w:space="0" w:color="auto"/>
        <w:right w:val="none" w:sz="0" w:space="0" w:color="auto"/>
      </w:divBdr>
      <w:divsChild>
        <w:div w:id="436876311">
          <w:marLeft w:val="-76"/>
          <w:marRight w:val="0"/>
          <w:marTop w:val="0"/>
          <w:marBottom w:val="0"/>
          <w:divBdr>
            <w:top w:val="none" w:sz="0" w:space="0" w:color="auto"/>
            <w:left w:val="none" w:sz="0" w:space="0" w:color="auto"/>
            <w:bottom w:val="single" w:sz="12" w:space="12" w:color="FFFFFF"/>
            <w:right w:val="none" w:sz="0" w:space="0" w:color="auto"/>
          </w:divBdr>
        </w:div>
        <w:div w:id="2096122244">
          <w:marLeft w:val="0"/>
          <w:marRight w:val="0"/>
          <w:marTop w:val="0"/>
          <w:marBottom w:val="0"/>
          <w:divBdr>
            <w:top w:val="none" w:sz="0" w:space="0" w:color="auto"/>
            <w:left w:val="none" w:sz="0" w:space="0" w:color="auto"/>
            <w:bottom w:val="single" w:sz="12" w:space="12" w:color="FFFFFF"/>
            <w:right w:val="none" w:sz="0" w:space="0" w:color="auto"/>
          </w:divBdr>
        </w:div>
        <w:div w:id="2084401808">
          <w:marLeft w:val="0"/>
          <w:marRight w:val="0"/>
          <w:marTop w:val="0"/>
          <w:marBottom w:val="0"/>
          <w:divBdr>
            <w:top w:val="none" w:sz="0" w:space="0" w:color="auto"/>
            <w:left w:val="none" w:sz="0" w:space="0" w:color="auto"/>
            <w:bottom w:val="single" w:sz="12" w:space="1" w:color="FFFFFF"/>
            <w:right w:val="none" w:sz="0" w:space="0" w:color="auto"/>
          </w:divBdr>
        </w:div>
        <w:div w:id="867374774">
          <w:marLeft w:val="0"/>
          <w:marRight w:val="0"/>
          <w:marTop w:val="0"/>
          <w:marBottom w:val="0"/>
          <w:divBdr>
            <w:top w:val="none" w:sz="0" w:space="0" w:color="auto"/>
            <w:left w:val="none" w:sz="0" w:space="0" w:color="auto"/>
            <w:bottom w:val="single" w:sz="12" w:space="12" w:color="FFFFFF"/>
            <w:right w:val="none" w:sz="0" w:space="0" w:color="auto"/>
          </w:divBdr>
        </w:div>
        <w:div w:id="1235972229">
          <w:marLeft w:val="0"/>
          <w:marRight w:val="0"/>
          <w:marTop w:val="0"/>
          <w:marBottom w:val="0"/>
          <w:divBdr>
            <w:top w:val="none" w:sz="0" w:space="0" w:color="auto"/>
            <w:left w:val="none" w:sz="0" w:space="0" w:color="auto"/>
            <w:bottom w:val="single" w:sz="12" w:space="1" w:color="FFFFFF"/>
            <w:right w:val="none" w:sz="0" w:space="0" w:color="auto"/>
          </w:divBdr>
        </w:div>
        <w:div w:id="1246114410">
          <w:marLeft w:val="0"/>
          <w:marRight w:val="0"/>
          <w:marTop w:val="0"/>
          <w:marBottom w:val="0"/>
          <w:divBdr>
            <w:top w:val="none" w:sz="0" w:space="0" w:color="auto"/>
            <w:left w:val="none" w:sz="0" w:space="0" w:color="auto"/>
            <w:bottom w:val="single" w:sz="12" w:space="0" w:color="FFFFFF"/>
            <w:right w:val="none" w:sz="0" w:space="0" w:color="auto"/>
          </w:divBdr>
        </w:div>
        <w:div w:id="575936484">
          <w:marLeft w:val="0"/>
          <w:marRight w:val="0"/>
          <w:marTop w:val="0"/>
          <w:marBottom w:val="0"/>
          <w:divBdr>
            <w:top w:val="none" w:sz="0" w:space="0" w:color="auto"/>
            <w:left w:val="none" w:sz="0" w:space="0" w:color="auto"/>
            <w:bottom w:val="single" w:sz="12" w:space="1" w:color="FFFFFF"/>
            <w:right w:val="none" w:sz="0" w:space="0" w:color="auto"/>
          </w:divBdr>
        </w:div>
        <w:div w:id="417210287">
          <w:marLeft w:val="0"/>
          <w:marRight w:val="0"/>
          <w:marTop w:val="0"/>
          <w:marBottom w:val="0"/>
          <w:divBdr>
            <w:top w:val="none" w:sz="0" w:space="0" w:color="auto"/>
            <w:left w:val="none" w:sz="0" w:space="0" w:color="auto"/>
            <w:bottom w:val="single" w:sz="12" w:space="11" w:color="FFFFFF"/>
            <w:right w:val="none" w:sz="0" w:space="0" w:color="auto"/>
          </w:divBdr>
        </w:div>
      </w:divsChild>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6774739">
      <w:bodyDiv w:val="1"/>
      <w:marLeft w:val="0"/>
      <w:marRight w:val="0"/>
      <w:marTop w:val="0"/>
      <w:marBottom w:val="0"/>
      <w:divBdr>
        <w:top w:val="none" w:sz="0" w:space="0" w:color="auto"/>
        <w:left w:val="none" w:sz="0" w:space="0" w:color="auto"/>
        <w:bottom w:val="none" w:sz="0" w:space="0" w:color="auto"/>
        <w:right w:val="none" w:sz="0" w:space="0" w:color="auto"/>
      </w:divBdr>
      <w:divsChild>
        <w:div w:id="171527988">
          <w:marLeft w:val="0"/>
          <w:marRight w:val="140"/>
          <w:marTop w:val="0"/>
          <w:marBottom w:val="0"/>
          <w:divBdr>
            <w:top w:val="none" w:sz="0" w:space="0" w:color="auto"/>
            <w:left w:val="none" w:sz="0" w:space="0" w:color="auto"/>
            <w:bottom w:val="single" w:sz="12" w:space="2" w:color="FFFFFF"/>
            <w:right w:val="none" w:sz="0" w:space="0" w:color="auto"/>
          </w:divBdr>
        </w:div>
        <w:div w:id="473841732">
          <w:marLeft w:val="0"/>
          <w:marRight w:val="140"/>
          <w:marTop w:val="0"/>
          <w:marBottom w:val="0"/>
          <w:divBdr>
            <w:top w:val="none" w:sz="0" w:space="0" w:color="auto"/>
            <w:left w:val="none" w:sz="0" w:space="0" w:color="auto"/>
            <w:bottom w:val="single" w:sz="12" w:space="0" w:color="FFFFFF"/>
            <w:right w:val="none" w:sz="0" w:space="0" w:color="auto"/>
          </w:divBdr>
        </w:div>
        <w:div w:id="307324179">
          <w:marLeft w:val="0"/>
          <w:marRight w:val="140"/>
          <w:marTop w:val="0"/>
          <w:marBottom w:val="0"/>
          <w:divBdr>
            <w:top w:val="none" w:sz="0" w:space="0" w:color="auto"/>
            <w:left w:val="none" w:sz="0" w:space="0" w:color="auto"/>
            <w:bottom w:val="single" w:sz="12" w:space="0" w:color="FFFFFF"/>
            <w:right w:val="none" w:sz="0" w:space="0" w:color="auto"/>
          </w:divBdr>
        </w:div>
        <w:div w:id="960453461">
          <w:marLeft w:val="0"/>
          <w:marRight w:val="140"/>
          <w:marTop w:val="0"/>
          <w:marBottom w:val="0"/>
          <w:divBdr>
            <w:top w:val="none" w:sz="0" w:space="0" w:color="auto"/>
            <w:left w:val="none" w:sz="0" w:space="0" w:color="auto"/>
            <w:bottom w:val="single" w:sz="12" w:space="1" w:color="FFFFFF"/>
            <w:right w:val="none" w:sz="0" w:space="0" w:color="auto"/>
          </w:divBdr>
        </w:div>
        <w:div w:id="2051539378">
          <w:marLeft w:val="0"/>
          <w:marRight w:val="140"/>
          <w:marTop w:val="0"/>
          <w:marBottom w:val="0"/>
          <w:divBdr>
            <w:top w:val="none" w:sz="0" w:space="0" w:color="auto"/>
            <w:left w:val="none" w:sz="0" w:space="0" w:color="auto"/>
            <w:bottom w:val="single" w:sz="12" w:space="0" w:color="FFFFFF"/>
            <w:right w:val="none" w:sz="0" w:space="0" w:color="auto"/>
          </w:divBdr>
        </w:div>
        <w:div w:id="8339327">
          <w:marLeft w:val="0"/>
          <w:marRight w:val="140"/>
          <w:marTop w:val="0"/>
          <w:marBottom w:val="0"/>
          <w:divBdr>
            <w:top w:val="none" w:sz="0" w:space="0" w:color="auto"/>
            <w:left w:val="none" w:sz="0" w:space="0" w:color="auto"/>
            <w:bottom w:val="single" w:sz="12" w:space="1" w:color="FFFFFF"/>
            <w:right w:val="none" w:sz="0" w:space="0" w:color="auto"/>
          </w:divBdr>
        </w:div>
        <w:div w:id="2101829401">
          <w:marLeft w:val="0"/>
          <w:marRight w:val="140"/>
          <w:marTop w:val="0"/>
          <w:marBottom w:val="0"/>
          <w:divBdr>
            <w:top w:val="none" w:sz="0" w:space="0" w:color="auto"/>
            <w:left w:val="none" w:sz="0" w:space="0" w:color="auto"/>
            <w:bottom w:val="single" w:sz="12" w:space="0" w:color="FFFFFF"/>
            <w:right w:val="none" w:sz="0" w:space="0" w:color="auto"/>
          </w:divBdr>
        </w:div>
        <w:div w:id="1737972043">
          <w:marLeft w:val="0"/>
          <w:marRight w:val="140"/>
          <w:marTop w:val="0"/>
          <w:marBottom w:val="0"/>
          <w:divBdr>
            <w:top w:val="none" w:sz="0" w:space="0" w:color="auto"/>
            <w:left w:val="none" w:sz="0" w:space="0" w:color="auto"/>
            <w:bottom w:val="single" w:sz="12" w:space="12" w:color="FFFFFF"/>
            <w:right w:val="none" w:sz="0" w:space="0" w:color="auto"/>
          </w:divBdr>
        </w:div>
        <w:div w:id="989358765">
          <w:marLeft w:val="0"/>
          <w:marRight w:val="140"/>
          <w:marTop w:val="0"/>
          <w:marBottom w:val="0"/>
          <w:divBdr>
            <w:top w:val="none" w:sz="0" w:space="0" w:color="auto"/>
            <w:left w:val="none" w:sz="0" w:space="0" w:color="auto"/>
            <w:bottom w:val="single" w:sz="12" w:space="0" w:color="FFFFFF"/>
            <w:right w:val="none" w:sz="0" w:space="0" w:color="auto"/>
          </w:divBdr>
        </w:div>
        <w:div w:id="166406912">
          <w:marLeft w:val="0"/>
          <w:marRight w:val="140"/>
          <w:marTop w:val="0"/>
          <w:marBottom w:val="0"/>
          <w:divBdr>
            <w:top w:val="none" w:sz="0" w:space="0" w:color="auto"/>
            <w:left w:val="none" w:sz="0" w:space="0" w:color="auto"/>
            <w:bottom w:val="single" w:sz="12" w:space="31" w:color="FFFFFF"/>
            <w:right w:val="none" w:sz="0" w:space="0" w:color="auto"/>
          </w:divBdr>
        </w:div>
      </w:divsChild>
    </w:div>
    <w:div w:id="1787263393">
      <w:bodyDiv w:val="1"/>
      <w:marLeft w:val="0"/>
      <w:marRight w:val="0"/>
      <w:marTop w:val="0"/>
      <w:marBottom w:val="0"/>
      <w:divBdr>
        <w:top w:val="none" w:sz="0" w:space="0" w:color="auto"/>
        <w:left w:val="none" w:sz="0" w:space="0" w:color="auto"/>
        <w:bottom w:val="none" w:sz="0" w:space="0" w:color="auto"/>
        <w:right w:val="none" w:sz="0" w:space="0" w:color="auto"/>
      </w:divBdr>
      <w:divsChild>
        <w:div w:id="968320227">
          <w:marLeft w:val="0"/>
          <w:marRight w:val="0"/>
          <w:marTop w:val="0"/>
          <w:marBottom w:val="0"/>
          <w:divBdr>
            <w:top w:val="none" w:sz="0" w:space="0" w:color="auto"/>
            <w:left w:val="none" w:sz="0" w:space="0" w:color="auto"/>
            <w:bottom w:val="single" w:sz="12" w:space="12" w:color="FFFFFF"/>
            <w:right w:val="none" w:sz="0" w:space="0" w:color="auto"/>
          </w:divBdr>
        </w:div>
        <w:div w:id="1963684709">
          <w:marLeft w:val="0"/>
          <w:marRight w:val="0"/>
          <w:marTop w:val="0"/>
          <w:marBottom w:val="0"/>
          <w:divBdr>
            <w:top w:val="none" w:sz="0" w:space="0" w:color="auto"/>
            <w:left w:val="none" w:sz="0" w:space="0" w:color="auto"/>
            <w:bottom w:val="single" w:sz="12" w:space="31"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795364044">
      <w:bodyDiv w:val="1"/>
      <w:marLeft w:val="0"/>
      <w:marRight w:val="0"/>
      <w:marTop w:val="0"/>
      <w:marBottom w:val="0"/>
      <w:divBdr>
        <w:top w:val="none" w:sz="0" w:space="0" w:color="auto"/>
        <w:left w:val="none" w:sz="0" w:space="0" w:color="auto"/>
        <w:bottom w:val="none" w:sz="0" w:space="0" w:color="auto"/>
        <w:right w:val="none" w:sz="0" w:space="0" w:color="auto"/>
      </w:divBdr>
      <w:divsChild>
        <w:div w:id="1455519026">
          <w:marLeft w:val="0"/>
          <w:marRight w:val="140"/>
          <w:marTop w:val="0"/>
          <w:marBottom w:val="0"/>
          <w:divBdr>
            <w:top w:val="none" w:sz="0" w:space="0" w:color="auto"/>
            <w:left w:val="none" w:sz="0" w:space="0" w:color="auto"/>
            <w:bottom w:val="single" w:sz="12" w:space="2" w:color="FFFFFF"/>
            <w:right w:val="none" w:sz="0" w:space="0" w:color="auto"/>
          </w:divBdr>
        </w:div>
        <w:div w:id="741684969">
          <w:marLeft w:val="0"/>
          <w:marRight w:val="140"/>
          <w:marTop w:val="0"/>
          <w:marBottom w:val="0"/>
          <w:divBdr>
            <w:top w:val="none" w:sz="0" w:space="0" w:color="auto"/>
            <w:left w:val="none" w:sz="0" w:space="0" w:color="auto"/>
            <w:bottom w:val="single" w:sz="12" w:space="0" w:color="FFFFFF"/>
            <w:right w:val="none" w:sz="0" w:space="0" w:color="auto"/>
          </w:divBdr>
        </w:div>
        <w:div w:id="249198366">
          <w:marLeft w:val="0"/>
          <w:marRight w:val="140"/>
          <w:marTop w:val="0"/>
          <w:marBottom w:val="0"/>
          <w:divBdr>
            <w:top w:val="none" w:sz="0" w:space="0" w:color="auto"/>
            <w:left w:val="none" w:sz="0" w:space="0" w:color="auto"/>
            <w:bottom w:val="single" w:sz="12" w:space="12" w:color="FFFFFF"/>
            <w:right w:val="none" w:sz="0" w:space="0" w:color="auto"/>
          </w:divBdr>
        </w:div>
        <w:div w:id="1386490936">
          <w:marLeft w:val="0"/>
          <w:marRight w:val="140"/>
          <w:marTop w:val="0"/>
          <w:marBottom w:val="0"/>
          <w:divBdr>
            <w:top w:val="none" w:sz="0" w:space="0" w:color="auto"/>
            <w:left w:val="none" w:sz="0" w:space="0" w:color="auto"/>
            <w:bottom w:val="single" w:sz="12" w:space="1" w:color="FFFFFF"/>
            <w:right w:val="none" w:sz="0" w:space="0" w:color="auto"/>
          </w:divBdr>
        </w:div>
        <w:div w:id="1896428913">
          <w:marLeft w:val="0"/>
          <w:marRight w:val="140"/>
          <w:marTop w:val="0"/>
          <w:marBottom w:val="0"/>
          <w:divBdr>
            <w:top w:val="none" w:sz="0" w:space="0" w:color="auto"/>
            <w:left w:val="none" w:sz="0" w:space="0" w:color="auto"/>
            <w:bottom w:val="single" w:sz="12" w:space="2" w:color="FFFFFF"/>
            <w:right w:val="none" w:sz="0" w:space="0" w:color="auto"/>
          </w:divBdr>
        </w:div>
        <w:div w:id="1087775059">
          <w:marLeft w:val="0"/>
          <w:marRight w:val="140"/>
          <w:marTop w:val="0"/>
          <w:marBottom w:val="0"/>
          <w:divBdr>
            <w:top w:val="none" w:sz="0" w:space="0" w:color="auto"/>
            <w:left w:val="none" w:sz="0" w:space="0" w:color="auto"/>
            <w:bottom w:val="single" w:sz="12" w:space="0" w:color="FFFFFF"/>
            <w:right w:val="none" w:sz="0" w:space="0" w:color="auto"/>
          </w:divBdr>
        </w:div>
        <w:div w:id="82999138">
          <w:marLeft w:val="0"/>
          <w:marRight w:val="140"/>
          <w:marTop w:val="0"/>
          <w:marBottom w:val="0"/>
          <w:divBdr>
            <w:top w:val="none" w:sz="0" w:space="0" w:color="auto"/>
            <w:left w:val="none" w:sz="0" w:space="0" w:color="auto"/>
            <w:bottom w:val="single" w:sz="12" w:space="1" w:color="FFFFFF"/>
            <w:right w:val="none" w:sz="0" w:space="0" w:color="auto"/>
          </w:divBdr>
        </w:div>
        <w:div w:id="65537081">
          <w:marLeft w:val="0"/>
          <w:marRight w:val="140"/>
          <w:marTop w:val="0"/>
          <w:marBottom w:val="0"/>
          <w:divBdr>
            <w:top w:val="none" w:sz="0" w:space="0" w:color="auto"/>
            <w:left w:val="none" w:sz="0" w:space="0" w:color="auto"/>
            <w:bottom w:val="single" w:sz="12" w:space="0" w:color="FFFFFF"/>
            <w:right w:val="none" w:sz="0" w:space="0" w:color="auto"/>
          </w:divBdr>
        </w:div>
        <w:div w:id="276520740">
          <w:marLeft w:val="0"/>
          <w:marRight w:val="140"/>
          <w:marTop w:val="0"/>
          <w:marBottom w:val="0"/>
          <w:divBdr>
            <w:top w:val="none" w:sz="0" w:space="0" w:color="auto"/>
            <w:left w:val="none" w:sz="0" w:space="0" w:color="auto"/>
            <w:bottom w:val="single" w:sz="12" w:space="1" w:color="FFFFFF"/>
            <w:right w:val="none" w:sz="0" w:space="0" w:color="auto"/>
          </w:divBdr>
        </w:div>
        <w:div w:id="41904932">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827744988">
      <w:bodyDiv w:val="1"/>
      <w:marLeft w:val="0"/>
      <w:marRight w:val="0"/>
      <w:marTop w:val="0"/>
      <w:marBottom w:val="0"/>
      <w:divBdr>
        <w:top w:val="none" w:sz="0" w:space="0" w:color="auto"/>
        <w:left w:val="none" w:sz="0" w:space="0" w:color="auto"/>
        <w:bottom w:val="none" w:sz="0" w:space="0" w:color="auto"/>
        <w:right w:val="none" w:sz="0" w:space="0" w:color="auto"/>
      </w:divBdr>
    </w:div>
    <w:div w:id="1914197710">
      <w:bodyDiv w:val="1"/>
      <w:marLeft w:val="0"/>
      <w:marRight w:val="0"/>
      <w:marTop w:val="0"/>
      <w:marBottom w:val="0"/>
      <w:divBdr>
        <w:top w:val="none" w:sz="0" w:space="0" w:color="auto"/>
        <w:left w:val="none" w:sz="0" w:space="0" w:color="auto"/>
        <w:bottom w:val="none" w:sz="0" w:space="0" w:color="auto"/>
        <w:right w:val="none" w:sz="0" w:space="0" w:color="auto"/>
      </w:divBdr>
      <w:divsChild>
        <w:div w:id="173304992">
          <w:marLeft w:val="0"/>
          <w:marRight w:val="0"/>
          <w:marTop w:val="0"/>
          <w:marBottom w:val="0"/>
          <w:divBdr>
            <w:top w:val="none" w:sz="0" w:space="0" w:color="auto"/>
            <w:left w:val="none" w:sz="0" w:space="0" w:color="auto"/>
            <w:bottom w:val="single" w:sz="12" w:space="0" w:color="FFFFFF"/>
            <w:right w:val="none" w:sz="0" w:space="0" w:color="auto"/>
          </w:divBdr>
        </w:div>
        <w:div w:id="1703439915">
          <w:marLeft w:val="0"/>
          <w:marRight w:val="0"/>
          <w:marTop w:val="0"/>
          <w:marBottom w:val="0"/>
          <w:divBdr>
            <w:top w:val="none" w:sz="0" w:space="0" w:color="auto"/>
            <w:left w:val="none" w:sz="0" w:space="0" w:color="auto"/>
            <w:bottom w:val="single" w:sz="12" w:space="0" w:color="FFFFFF"/>
            <w:right w:val="none" w:sz="0" w:space="0" w:color="auto"/>
          </w:divBdr>
        </w:div>
        <w:div w:id="311763402">
          <w:marLeft w:val="0"/>
          <w:marRight w:val="0"/>
          <w:marTop w:val="0"/>
          <w:marBottom w:val="0"/>
          <w:divBdr>
            <w:top w:val="none" w:sz="0" w:space="0" w:color="auto"/>
            <w:left w:val="none" w:sz="0" w:space="0" w:color="auto"/>
            <w:bottom w:val="single" w:sz="12" w:space="1" w:color="FFFFFF"/>
            <w:right w:val="none" w:sz="0" w:space="0" w:color="auto"/>
          </w:divBdr>
        </w:div>
        <w:div w:id="1202354316">
          <w:marLeft w:val="0"/>
          <w:marRight w:val="0"/>
          <w:marTop w:val="0"/>
          <w:marBottom w:val="0"/>
          <w:divBdr>
            <w:top w:val="none" w:sz="0" w:space="0" w:color="auto"/>
            <w:left w:val="none" w:sz="0" w:space="0" w:color="auto"/>
            <w:bottom w:val="single" w:sz="12" w:space="1" w:color="FFFFFF"/>
            <w:right w:val="none" w:sz="0" w:space="0" w:color="auto"/>
          </w:divBdr>
        </w:div>
        <w:div w:id="1154222986">
          <w:marLeft w:val="0"/>
          <w:marRight w:val="0"/>
          <w:marTop w:val="0"/>
          <w:marBottom w:val="0"/>
          <w:divBdr>
            <w:top w:val="none" w:sz="0" w:space="0" w:color="auto"/>
            <w:left w:val="none" w:sz="0" w:space="0" w:color="auto"/>
            <w:bottom w:val="single" w:sz="12" w:space="0" w:color="FFFFFF"/>
            <w:right w:val="none" w:sz="0" w:space="0" w:color="auto"/>
          </w:divBdr>
        </w:div>
        <w:div w:id="1194658422">
          <w:marLeft w:val="0"/>
          <w:marRight w:val="0"/>
          <w:marTop w:val="0"/>
          <w:marBottom w:val="0"/>
          <w:divBdr>
            <w:top w:val="none" w:sz="0" w:space="0" w:color="auto"/>
            <w:left w:val="none" w:sz="0" w:space="0" w:color="auto"/>
            <w:bottom w:val="single" w:sz="12" w:space="7" w:color="FFFFFF"/>
            <w:right w:val="none" w:sz="0" w:space="0" w:color="auto"/>
          </w:divBdr>
        </w:div>
        <w:div w:id="1447037765">
          <w:marLeft w:val="0"/>
          <w:marRight w:val="0"/>
          <w:marTop w:val="0"/>
          <w:marBottom w:val="0"/>
          <w:divBdr>
            <w:top w:val="none" w:sz="0" w:space="0" w:color="auto"/>
            <w:left w:val="none" w:sz="0" w:space="0" w:color="auto"/>
            <w:bottom w:val="single" w:sz="12" w:space="31"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3299346">
      <w:bodyDiv w:val="1"/>
      <w:marLeft w:val="0"/>
      <w:marRight w:val="0"/>
      <w:marTop w:val="0"/>
      <w:marBottom w:val="0"/>
      <w:divBdr>
        <w:top w:val="none" w:sz="0" w:space="0" w:color="auto"/>
        <w:left w:val="none" w:sz="0" w:space="0" w:color="auto"/>
        <w:bottom w:val="none" w:sz="0" w:space="0" w:color="auto"/>
        <w:right w:val="none" w:sz="0" w:space="0" w:color="auto"/>
      </w:divBdr>
      <w:divsChild>
        <w:div w:id="977225738">
          <w:marLeft w:val="0"/>
          <w:marRight w:val="0"/>
          <w:marTop w:val="0"/>
          <w:marBottom w:val="0"/>
          <w:divBdr>
            <w:top w:val="none" w:sz="0" w:space="0" w:color="auto"/>
            <w:left w:val="none" w:sz="0" w:space="0" w:color="auto"/>
            <w:bottom w:val="single" w:sz="12" w:space="12" w:color="FFFFFF"/>
            <w:right w:val="none" w:sz="0" w:space="0" w:color="auto"/>
          </w:divBdr>
        </w:div>
        <w:div w:id="1101028770">
          <w:marLeft w:val="0"/>
          <w:marRight w:val="0"/>
          <w:marTop w:val="0"/>
          <w:marBottom w:val="0"/>
          <w:divBdr>
            <w:top w:val="none" w:sz="0" w:space="0" w:color="auto"/>
            <w:left w:val="none" w:sz="0" w:space="0" w:color="auto"/>
            <w:bottom w:val="single" w:sz="12" w:space="0" w:color="FFFFFF"/>
            <w:right w:val="none" w:sz="0" w:space="0" w:color="auto"/>
          </w:divBdr>
        </w:div>
        <w:div w:id="898318664">
          <w:marLeft w:val="0"/>
          <w:marRight w:val="0"/>
          <w:marTop w:val="0"/>
          <w:marBottom w:val="0"/>
          <w:divBdr>
            <w:top w:val="none" w:sz="0" w:space="0" w:color="auto"/>
            <w:left w:val="none" w:sz="0" w:space="0" w:color="auto"/>
            <w:bottom w:val="single" w:sz="12" w:space="0" w:color="FFFFFF"/>
            <w:right w:val="none" w:sz="0" w:space="0" w:color="auto"/>
          </w:divBdr>
        </w:div>
        <w:div w:id="2103182292">
          <w:marLeft w:val="0"/>
          <w:marRight w:val="0"/>
          <w:marTop w:val="0"/>
          <w:marBottom w:val="0"/>
          <w:divBdr>
            <w:top w:val="none" w:sz="0" w:space="0" w:color="auto"/>
            <w:left w:val="none" w:sz="0" w:space="0" w:color="auto"/>
            <w:bottom w:val="single" w:sz="12" w:space="0" w:color="FFFFFF"/>
            <w:right w:val="none" w:sz="0" w:space="0" w:color="auto"/>
          </w:divBdr>
        </w:div>
        <w:div w:id="1677423166">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50968356">
      <w:bodyDiv w:val="1"/>
      <w:marLeft w:val="0"/>
      <w:marRight w:val="0"/>
      <w:marTop w:val="0"/>
      <w:marBottom w:val="0"/>
      <w:divBdr>
        <w:top w:val="none" w:sz="0" w:space="0" w:color="auto"/>
        <w:left w:val="none" w:sz="0" w:space="0" w:color="auto"/>
        <w:bottom w:val="none" w:sz="0" w:space="0" w:color="auto"/>
        <w:right w:val="none" w:sz="0" w:space="0" w:color="auto"/>
      </w:divBdr>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63610837">
      <w:bodyDiv w:val="1"/>
      <w:marLeft w:val="0"/>
      <w:marRight w:val="0"/>
      <w:marTop w:val="0"/>
      <w:marBottom w:val="0"/>
      <w:divBdr>
        <w:top w:val="none" w:sz="0" w:space="0" w:color="auto"/>
        <w:left w:val="none" w:sz="0" w:space="0" w:color="auto"/>
        <w:bottom w:val="none" w:sz="0" w:space="0" w:color="auto"/>
        <w:right w:val="none" w:sz="0" w:space="0" w:color="auto"/>
      </w:divBdr>
      <w:divsChild>
        <w:div w:id="599487265">
          <w:marLeft w:val="0"/>
          <w:marRight w:val="0"/>
          <w:marTop w:val="0"/>
          <w:marBottom w:val="0"/>
          <w:divBdr>
            <w:top w:val="none" w:sz="0" w:space="0" w:color="auto"/>
            <w:left w:val="none" w:sz="0" w:space="0" w:color="auto"/>
            <w:bottom w:val="single" w:sz="12" w:space="12" w:color="FFFFFF"/>
            <w:right w:val="none" w:sz="0" w:space="0" w:color="auto"/>
          </w:divBdr>
        </w:div>
        <w:div w:id="1829011271">
          <w:marLeft w:val="0"/>
          <w:marRight w:val="0"/>
          <w:marTop w:val="0"/>
          <w:marBottom w:val="0"/>
          <w:divBdr>
            <w:top w:val="none" w:sz="0" w:space="0" w:color="auto"/>
            <w:left w:val="none" w:sz="0" w:space="0" w:color="auto"/>
            <w:bottom w:val="single" w:sz="12" w:space="12" w:color="FFFFFF"/>
            <w:right w:val="none" w:sz="0" w:space="0" w:color="auto"/>
          </w:divBdr>
        </w:div>
        <w:div w:id="2114126513">
          <w:marLeft w:val="0"/>
          <w:marRight w:val="0"/>
          <w:marTop w:val="0"/>
          <w:marBottom w:val="0"/>
          <w:divBdr>
            <w:top w:val="none" w:sz="0" w:space="0" w:color="auto"/>
            <w:left w:val="none" w:sz="0" w:space="0" w:color="auto"/>
            <w:bottom w:val="single" w:sz="12" w:space="1" w:color="FFFFFF"/>
            <w:right w:val="none" w:sz="0" w:space="0" w:color="auto"/>
          </w:divBdr>
        </w:div>
        <w:div w:id="1124933399">
          <w:marLeft w:val="0"/>
          <w:marRight w:val="0"/>
          <w:marTop w:val="0"/>
          <w:marBottom w:val="0"/>
          <w:divBdr>
            <w:top w:val="none" w:sz="0" w:space="0" w:color="auto"/>
            <w:left w:val="none" w:sz="0" w:space="0" w:color="auto"/>
            <w:bottom w:val="single" w:sz="12" w:space="12" w:color="FFFFFF"/>
            <w:right w:val="none" w:sz="0" w:space="0" w:color="auto"/>
          </w:divBdr>
        </w:div>
        <w:div w:id="966740217">
          <w:marLeft w:val="0"/>
          <w:marRight w:val="0"/>
          <w:marTop w:val="0"/>
          <w:marBottom w:val="0"/>
          <w:divBdr>
            <w:top w:val="none" w:sz="0" w:space="0" w:color="auto"/>
            <w:left w:val="none" w:sz="0" w:space="0" w:color="auto"/>
            <w:bottom w:val="single" w:sz="12" w:space="1" w:color="FFFFFF"/>
            <w:right w:val="none" w:sz="0" w:space="0" w:color="auto"/>
          </w:divBdr>
        </w:div>
        <w:div w:id="357316651">
          <w:marLeft w:val="0"/>
          <w:marRight w:val="0"/>
          <w:marTop w:val="0"/>
          <w:marBottom w:val="0"/>
          <w:divBdr>
            <w:top w:val="none" w:sz="0" w:space="0" w:color="auto"/>
            <w:left w:val="none" w:sz="0" w:space="0" w:color="auto"/>
            <w:bottom w:val="single" w:sz="12" w:space="0" w:color="FFFFFF"/>
            <w:right w:val="none" w:sz="0" w:space="0" w:color="auto"/>
          </w:divBdr>
        </w:div>
        <w:div w:id="1772168059">
          <w:marLeft w:val="0"/>
          <w:marRight w:val="0"/>
          <w:marTop w:val="0"/>
          <w:marBottom w:val="0"/>
          <w:divBdr>
            <w:top w:val="none" w:sz="0" w:space="0" w:color="auto"/>
            <w:left w:val="none" w:sz="0" w:space="0" w:color="auto"/>
            <w:bottom w:val="single" w:sz="12" w:space="1" w:color="FFFFFF"/>
            <w:right w:val="none" w:sz="0" w:space="0" w:color="auto"/>
          </w:divBdr>
        </w:div>
        <w:div w:id="1207061694">
          <w:marLeft w:val="0"/>
          <w:marRight w:val="0"/>
          <w:marTop w:val="0"/>
          <w:marBottom w:val="0"/>
          <w:divBdr>
            <w:top w:val="none" w:sz="0" w:space="0" w:color="auto"/>
            <w:left w:val="none" w:sz="0" w:space="0" w:color="auto"/>
            <w:bottom w:val="single" w:sz="12" w:space="31" w:color="FFFFFF"/>
            <w:right w:val="none" w:sz="0" w:space="0" w:color="auto"/>
          </w:divBdr>
        </w:div>
      </w:divsChild>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31880910">
      <w:bodyDiv w:val="1"/>
      <w:marLeft w:val="0"/>
      <w:marRight w:val="0"/>
      <w:marTop w:val="0"/>
      <w:marBottom w:val="0"/>
      <w:divBdr>
        <w:top w:val="none" w:sz="0" w:space="0" w:color="auto"/>
        <w:left w:val="none" w:sz="0" w:space="0" w:color="auto"/>
        <w:bottom w:val="none" w:sz="0" w:space="0" w:color="auto"/>
        <w:right w:val="none" w:sz="0" w:space="0" w:color="auto"/>
      </w:divBdr>
      <w:divsChild>
        <w:div w:id="767896400">
          <w:marLeft w:val="0"/>
          <w:marRight w:val="0"/>
          <w:marTop w:val="0"/>
          <w:marBottom w:val="0"/>
          <w:divBdr>
            <w:top w:val="none" w:sz="0" w:space="0" w:color="auto"/>
            <w:left w:val="none" w:sz="0" w:space="0" w:color="auto"/>
            <w:bottom w:val="single" w:sz="12" w:space="12" w:color="FFFFFF"/>
            <w:right w:val="none" w:sz="0" w:space="0" w:color="auto"/>
          </w:divBdr>
        </w:div>
        <w:div w:id="1096437311">
          <w:marLeft w:val="0"/>
          <w:marRight w:val="0"/>
          <w:marTop w:val="0"/>
          <w:marBottom w:val="0"/>
          <w:divBdr>
            <w:top w:val="none" w:sz="0" w:space="0" w:color="auto"/>
            <w:left w:val="none" w:sz="0" w:space="0" w:color="auto"/>
            <w:bottom w:val="single" w:sz="12" w:space="12" w:color="FFFFFF"/>
            <w:right w:val="none" w:sz="0" w:space="0" w:color="auto"/>
          </w:divBdr>
        </w:div>
        <w:div w:id="1888831168">
          <w:marLeft w:val="0"/>
          <w:marRight w:val="0"/>
          <w:marTop w:val="0"/>
          <w:marBottom w:val="0"/>
          <w:divBdr>
            <w:top w:val="none" w:sz="0" w:space="0" w:color="auto"/>
            <w:left w:val="none" w:sz="0" w:space="0" w:color="auto"/>
            <w:bottom w:val="single" w:sz="12" w:space="1" w:color="FFFFFF"/>
            <w:right w:val="none" w:sz="0" w:space="0" w:color="auto"/>
          </w:divBdr>
        </w:div>
        <w:div w:id="1049262801">
          <w:marLeft w:val="0"/>
          <w:marRight w:val="0"/>
          <w:marTop w:val="0"/>
          <w:marBottom w:val="0"/>
          <w:divBdr>
            <w:top w:val="none" w:sz="0" w:space="0" w:color="auto"/>
            <w:left w:val="none" w:sz="0" w:space="0" w:color="auto"/>
            <w:bottom w:val="single" w:sz="12" w:space="12" w:color="FFFFFF"/>
            <w:right w:val="none" w:sz="0" w:space="0" w:color="auto"/>
          </w:divBdr>
        </w:div>
        <w:div w:id="1036155394">
          <w:marLeft w:val="0"/>
          <w:marRight w:val="0"/>
          <w:marTop w:val="0"/>
          <w:marBottom w:val="0"/>
          <w:divBdr>
            <w:top w:val="none" w:sz="0" w:space="0" w:color="auto"/>
            <w:left w:val="none" w:sz="0" w:space="0" w:color="auto"/>
            <w:bottom w:val="single" w:sz="12" w:space="1" w:color="FFFFFF"/>
            <w:right w:val="none" w:sz="0" w:space="0" w:color="auto"/>
          </w:divBdr>
        </w:div>
        <w:div w:id="1147821668">
          <w:marLeft w:val="0"/>
          <w:marRight w:val="0"/>
          <w:marTop w:val="0"/>
          <w:marBottom w:val="0"/>
          <w:divBdr>
            <w:top w:val="none" w:sz="0" w:space="0" w:color="auto"/>
            <w:left w:val="none" w:sz="0" w:space="0" w:color="auto"/>
            <w:bottom w:val="single" w:sz="12" w:space="0" w:color="FFFFFF"/>
            <w:right w:val="none" w:sz="0" w:space="0" w:color="auto"/>
          </w:divBdr>
        </w:div>
        <w:div w:id="1406535614">
          <w:marLeft w:val="0"/>
          <w:marRight w:val="0"/>
          <w:marTop w:val="0"/>
          <w:marBottom w:val="0"/>
          <w:divBdr>
            <w:top w:val="none" w:sz="0" w:space="0" w:color="auto"/>
            <w:left w:val="none" w:sz="0" w:space="0" w:color="auto"/>
            <w:bottom w:val="single" w:sz="12" w:space="1" w:color="FFFFFF"/>
            <w:right w:val="none" w:sz="0" w:space="0" w:color="auto"/>
          </w:divBdr>
        </w:div>
        <w:div w:id="2124036737">
          <w:marLeft w:val="0"/>
          <w:marRight w:val="0"/>
          <w:marTop w:val="0"/>
          <w:marBottom w:val="0"/>
          <w:divBdr>
            <w:top w:val="none" w:sz="0" w:space="0" w:color="auto"/>
            <w:left w:val="none" w:sz="0" w:space="0" w:color="auto"/>
            <w:bottom w:val="single" w:sz="12" w:space="0" w:color="FFFFFF"/>
            <w:right w:val="none" w:sz="0" w:space="0" w:color="auto"/>
          </w:divBdr>
        </w:div>
        <w:div w:id="70546139">
          <w:marLeft w:val="0"/>
          <w:marRight w:val="0"/>
          <w:marTop w:val="0"/>
          <w:marBottom w:val="0"/>
          <w:divBdr>
            <w:top w:val="none" w:sz="0" w:space="0" w:color="auto"/>
            <w:left w:val="none" w:sz="0" w:space="0" w:color="auto"/>
            <w:bottom w:val="single" w:sz="12" w:space="1" w:color="FFFFFF"/>
            <w:right w:val="none" w:sz="0" w:space="0" w:color="auto"/>
          </w:divBdr>
        </w:div>
        <w:div w:id="1490822989">
          <w:marLeft w:val="0"/>
          <w:marRight w:val="0"/>
          <w:marTop w:val="0"/>
          <w:marBottom w:val="0"/>
          <w:divBdr>
            <w:top w:val="none" w:sz="0" w:space="0" w:color="auto"/>
            <w:left w:val="none" w:sz="0" w:space="0" w:color="auto"/>
            <w:bottom w:val="single" w:sz="12" w:space="31"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44359404">
      <w:bodyDiv w:val="1"/>
      <w:marLeft w:val="0"/>
      <w:marRight w:val="0"/>
      <w:marTop w:val="0"/>
      <w:marBottom w:val="0"/>
      <w:divBdr>
        <w:top w:val="none" w:sz="0" w:space="0" w:color="auto"/>
        <w:left w:val="none" w:sz="0" w:space="0" w:color="auto"/>
        <w:bottom w:val="none" w:sz="0" w:space="0" w:color="auto"/>
        <w:right w:val="none" w:sz="0" w:space="0" w:color="auto"/>
      </w:divBdr>
    </w:div>
    <w:div w:id="2053922935">
      <w:bodyDiv w:val="1"/>
      <w:marLeft w:val="0"/>
      <w:marRight w:val="0"/>
      <w:marTop w:val="0"/>
      <w:marBottom w:val="0"/>
      <w:divBdr>
        <w:top w:val="none" w:sz="0" w:space="0" w:color="auto"/>
        <w:left w:val="none" w:sz="0" w:space="0" w:color="auto"/>
        <w:bottom w:val="none" w:sz="0" w:space="0" w:color="auto"/>
        <w:right w:val="none" w:sz="0" w:space="0" w:color="auto"/>
      </w:divBdr>
    </w:div>
    <w:div w:id="2066367021">
      <w:bodyDiv w:val="1"/>
      <w:marLeft w:val="0"/>
      <w:marRight w:val="0"/>
      <w:marTop w:val="0"/>
      <w:marBottom w:val="0"/>
      <w:divBdr>
        <w:top w:val="none" w:sz="0" w:space="0" w:color="auto"/>
        <w:left w:val="none" w:sz="0" w:space="0" w:color="auto"/>
        <w:bottom w:val="none" w:sz="0" w:space="0" w:color="auto"/>
        <w:right w:val="none" w:sz="0" w:space="0" w:color="auto"/>
      </w:divBdr>
      <w:divsChild>
        <w:div w:id="2044282051">
          <w:marLeft w:val="-76"/>
          <w:marRight w:val="0"/>
          <w:marTop w:val="0"/>
          <w:marBottom w:val="0"/>
          <w:divBdr>
            <w:top w:val="none" w:sz="0" w:space="0" w:color="auto"/>
            <w:left w:val="none" w:sz="0" w:space="0" w:color="auto"/>
            <w:bottom w:val="single" w:sz="12" w:space="12" w:color="FFFFFF"/>
            <w:right w:val="none" w:sz="0" w:space="0" w:color="auto"/>
          </w:divBdr>
        </w:div>
        <w:div w:id="403649416">
          <w:marLeft w:val="0"/>
          <w:marRight w:val="0"/>
          <w:marTop w:val="0"/>
          <w:marBottom w:val="0"/>
          <w:divBdr>
            <w:top w:val="none" w:sz="0" w:space="0" w:color="auto"/>
            <w:left w:val="none" w:sz="0" w:space="0" w:color="auto"/>
            <w:bottom w:val="single" w:sz="12" w:space="12" w:color="FFFFFF"/>
            <w:right w:val="none" w:sz="0" w:space="0" w:color="auto"/>
          </w:divBdr>
        </w:div>
        <w:div w:id="207380470">
          <w:marLeft w:val="0"/>
          <w:marRight w:val="0"/>
          <w:marTop w:val="0"/>
          <w:marBottom w:val="0"/>
          <w:divBdr>
            <w:top w:val="none" w:sz="0" w:space="0" w:color="auto"/>
            <w:left w:val="none" w:sz="0" w:space="0" w:color="auto"/>
            <w:bottom w:val="single" w:sz="12" w:space="0" w:color="FFFFFF"/>
            <w:right w:val="none" w:sz="0" w:space="0" w:color="auto"/>
          </w:divBdr>
        </w:div>
        <w:div w:id="182331844">
          <w:marLeft w:val="0"/>
          <w:marRight w:val="0"/>
          <w:marTop w:val="0"/>
          <w:marBottom w:val="0"/>
          <w:divBdr>
            <w:top w:val="none" w:sz="0" w:space="0" w:color="auto"/>
            <w:left w:val="none" w:sz="0" w:space="0" w:color="auto"/>
            <w:bottom w:val="single" w:sz="12" w:space="1" w:color="FFFFFF"/>
            <w:right w:val="none" w:sz="0" w:space="0" w:color="auto"/>
          </w:divBdr>
        </w:div>
        <w:div w:id="1597249334">
          <w:marLeft w:val="0"/>
          <w:marRight w:val="0"/>
          <w:marTop w:val="0"/>
          <w:marBottom w:val="0"/>
          <w:divBdr>
            <w:top w:val="none" w:sz="0" w:space="0" w:color="auto"/>
            <w:left w:val="none" w:sz="0" w:space="0" w:color="auto"/>
            <w:bottom w:val="single" w:sz="12" w:space="12" w:color="FFFFFF"/>
            <w:right w:val="none" w:sz="0" w:space="0" w:color="auto"/>
          </w:divBdr>
        </w:div>
        <w:div w:id="1874225837">
          <w:marLeft w:val="0"/>
          <w:marRight w:val="0"/>
          <w:marTop w:val="0"/>
          <w:marBottom w:val="0"/>
          <w:divBdr>
            <w:top w:val="none" w:sz="0" w:space="0" w:color="auto"/>
            <w:left w:val="none" w:sz="0" w:space="0" w:color="auto"/>
            <w:bottom w:val="single" w:sz="12" w:space="1" w:color="FFFFFF"/>
            <w:right w:val="none" w:sz="0" w:space="0" w:color="auto"/>
          </w:divBdr>
        </w:div>
        <w:div w:id="692809389">
          <w:marLeft w:val="0"/>
          <w:marRight w:val="0"/>
          <w:marTop w:val="0"/>
          <w:marBottom w:val="0"/>
          <w:divBdr>
            <w:top w:val="none" w:sz="0" w:space="0" w:color="auto"/>
            <w:left w:val="none" w:sz="0" w:space="0" w:color="auto"/>
            <w:bottom w:val="single" w:sz="12" w:space="0" w:color="FFFFFF"/>
            <w:right w:val="none" w:sz="0" w:space="0" w:color="auto"/>
          </w:divBdr>
        </w:div>
        <w:div w:id="7830627">
          <w:marLeft w:val="0"/>
          <w:marRight w:val="0"/>
          <w:marTop w:val="0"/>
          <w:marBottom w:val="0"/>
          <w:divBdr>
            <w:top w:val="none" w:sz="0" w:space="0" w:color="auto"/>
            <w:left w:val="none" w:sz="0" w:space="0" w:color="auto"/>
            <w:bottom w:val="single" w:sz="12" w:space="1" w:color="FFFFFF"/>
            <w:right w:val="none" w:sz="0" w:space="0" w:color="auto"/>
          </w:divBdr>
        </w:div>
        <w:div w:id="168452064">
          <w:marLeft w:val="0"/>
          <w:marRight w:val="0"/>
          <w:marTop w:val="0"/>
          <w:marBottom w:val="0"/>
          <w:divBdr>
            <w:top w:val="none" w:sz="0" w:space="0" w:color="auto"/>
            <w:left w:val="none" w:sz="0" w:space="0" w:color="auto"/>
            <w:bottom w:val="single" w:sz="12" w:space="8" w:color="FFFFFF"/>
            <w:right w:val="none" w:sz="0" w:space="0" w:color="auto"/>
          </w:divBdr>
        </w:div>
        <w:div w:id="783614024">
          <w:marLeft w:val="0"/>
          <w:marRight w:val="0"/>
          <w:marTop w:val="0"/>
          <w:marBottom w:val="0"/>
          <w:divBdr>
            <w:top w:val="none" w:sz="0" w:space="0" w:color="auto"/>
            <w:left w:val="none" w:sz="0" w:space="0" w:color="auto"/>
            <w:bottom w:val="single" w:sz="12" w:space="1" w:color="FFFFFF"/>
            <w:right w:val="none" w:sz="0" w:space="0" w:color="auto"/>
          </w:divBdr>
        </w:div>
        <w:div w:id="1295526454">
          <w:marLeft w:val="0"/>
          <w:marRight w:val="0"/>
          <w:marTop w:val="0"/>
          <w:marBottom w:val="0"/>
          <w:divBdr>
            <w:top w:val="none" w:sz="0" w:space="0" w:color="auto"/>
            <w:left w:val="none" w:sz="0" w:space="0" w:color="auto"/>
            <w:bottom w:val="single" w:sz="12" w:space="8" w:color="FFFFFF"/>
            <w:right w:val="none" w:sz="0" w:space="0" w:color="auto"/>
          </w:divBdr>
        </w:div>
        <w:div w:id="1528637196">
          <w:marLeft w:val="0"/>
          <w:marRight w:val="0"/>
          <w:marTop w:val="0"/>
          <w:marBottom w:val="0"/>
          <w:divBdr>
            <w:top w:val="none" w:sz="0" w:space="0" w:color="auto"/>
            <w:left w:val="none" w:sz="0" w:space="0" w:color="auto"/>
            <w:bottom w:val="single" w:sz="12" w:space="1" w:color="FFFFFF"/>
            <w:right w:val="none" w:sz="0" w:space="0" w:color="auto"/>
          </w:divBdr>
        </w:div>
        <w:div w:id="185801066">
          <w:marLeft w:val="0"/>
          <w:marRight w:val="0"/>
          <w:marTop w:val="0"/>
          <w:marBottom w:val="0"/>
          <w:divBdr>
            <w:top w:val="none" w:sz="0" w:space="0" w:color="auto"/>
            <w:left w:val="none" w:sz="0" w:space="0" w:color="auto"/>
            <w:bottom w:val="single" w:sz="12" w:space="8" w:color="FFFFFF"/>
            <w:right w:val="none" w:sz="0" w:space="0" w:color="auto"/>
          </w:divBdr>
        </w:div>
        <w:div w:id="2089843883">
          <w:marLeft w:val="0"/>
          <w:marRight w:val="0"/>
          <w:marTop w:val="0"/>
          <w:marBottom w:val="0"/>
          <w:divBdr>
            <w:top w:val="none" w:sz="0" w:space="0" w:color="auto"/>
            <w:left w:val="none" w:sz="0" w:space="0" w:color="auto"/>
            <w:bottom w:val="single" w:sz="12" w:space="24" w:color="FFFFFF"/>
            <w:right w:val="none" w:sz="0" w:space="0" w:color="auto"/>
          </w:divBdr>
        </w:div>
      </w:divsChild>
    </w:div>
    <w:div w:id="2078747833">
      <w:bodyDiv w:val="1"/>
      <w:marLeft w:val="0"/>
      <w:marRight w:val="0"/>
      <w:marTop w:val="0"/>
      <w:marBottom w:val="0"/>
      <w:divBdr>
        <w:top w:val="none" w:sz="0" w:space="0" w:color="auto"/>
        <w:left w:val="none" w:sz="0" w:space="0" w:color="auto"/>
        <w:bottom w:val="none" w:sz="0" w:space="0" w:color="auto"/>
        <w:right w:val="none" w:sz="0" w:space="0" w:color="auto"/>
      </w:divBdr>
      <w:divsChild>
        <w:div w:id="2030447228">
          <w:marLeft w:val="0"/>
          <w:marRight w:val="0"/>
          <w:marTop w:val="0"/>
          <w:marBottom w:val="0"/>
          <w:divBdr>
            <w:top w:val="none" w:sz="0" w:space="0" w:color="auto"/>
            <w:left w:val="none" w:sz="0" w:space="0" w:color="auto"/>
            <w:bottom w:val="single" w:sz="12" w:space="2" w:color="FFFFFF"/>
            <w:right w:val="none" w:sz="0" w:space="0" w:color="auto"/>
          </w:divBdr>
        </w:div>
        <w:div w:id="1701853173">
          <w:marLeft w:val="0"/>
          <w:marRight w:val="0"/>
          <w:marTop w:val="0"/>
          <w:marBottom w:val="0"/>
          <w:divBdr>
            <w:top w:val="none" w:sz="0" w:space="0" w:color="auto"/>
            <w:left w:val="none" w:sz="0" w:space="0" w:color="auto"/>
            <w:bottom w:val="single" w:sz="12" w:space="0" w:color="FFFFFF"/>
            <w:right w:val="none" w:sz="0" w:space="0" w:color="auto"/>
          </w:divBdr>
        </w:div>
        <w:div w:id="957567418">
          <w:marLeft w:val="0"/>
          <w:marRight w:val="0"/>
          <w:marTop w:val="0"/>
          <w:marBottom w:val="0"/>
          <w:divBdr>
            <w:top w:val="none" w:sz="0" w:space="0" w:color="auto"/>
            <w:left w:val="none" w:sz="0" w:space="0" w:color="auto"/>
            <w:bottom w:val="single" w:sz="12" w:space="12" w:color="FFFFFF"/>
            <w:right w:val="none" w:sz="0" w:space="0" w:color="auto"/>
          </w:divBdr>
        </w:div>
        <w:div w:id="2056585785">
          <w:marLeft w:val="0"/>
          <w:marRight w:val="0"/>
          <w:marTop w:val="0"/>
          <w:marBottom w:val="0"/>
          <w:divBdr>
            <w:top w:val="none" w:sz="0" w:space="0" w:color="auto"/>
            <w:left w:val="none" w:sz="0" w:space="0" w:color="auto"/>
            <w:bottom w:val="single" w:sz="12" w:space="0" w:color="FFFFFF"/>
            <w:right w:val="none" w:sz="0" w:space="0" w:color="auto"/>
          </w:divBdr>
        </w:div>
        <w:div w:id="1416825044">
          <w:marLeft w:val="0"/>
          <w:marRight w:val="0"/>
          <w:marTop w:val="0"/>
          <w:marBottom w:val="0"/>
          <w:divBdr>
            <w:top w:val="none" w:sz="0" w:space="0" w:color="auto"/>
            <w:left w:val="none" w:sz="0" w:space="0" w:color="auto"/>
            <w:bottom w:val="single" w:sz="12" w:space="1" w:color="FFFFFF"/>
            <w:right w:val="none" w:sz="0" w:space="0" w:color="auto"/>
          </w:divBdr>
        </w:div>
        <w:div w:id="1080175451">
          <w:marLeft w:val="0"/>
          <w:marRight w:val="0"/>
          <w:marTop w:val="0"/>
          <w:marBottom w:val="0"/>
          <w:divBdr>
            <w:top w:val="none" w:sz="0" w:space="0" w:color="auto"/>
            <w:left w:val="none" w:sz="0" w:space="0" w:color="auto"/>
            <w:bottom w:val="single" w:sz="12" w:space="2" w:color="FFFFFF"/>
            <w:right w:val="none" w:sz="0" w:space="0" w:color="auto"/>
          </w:divBdr>
        </w:div>
        <w:div w:id="1593782538">
          <w:marLeft w:val="0"/>
          <w:marRight w:val="0"/>
          <w:marTop w:val="0"/>
          <w:marBottom w:val="0"/>
          <w:divBdr>
            <w:top w:val="none" w:sz="0" w:space="0" w:color="auto"/>
            <w:left w:val="none" w:sz="0" w:space="0" w:color="auto"/>
            <w:bottom w:val="single" w:sz="12" w:space="0" w:color="FFFFFF"/>
            <w:right w:val="none" w:sz="0" w:space="0" w:color="auto"/>
          </w:divBdr>
        </w:div>
        <w:div w:id="1740668297">
          <w:marLeft w:val="0"/>
          <w:marRight w:val="0"/>
          <w:marTop w:val="0"/>
          <w:marBottom w:val="0"/>
          <w:divBdr>
            <w:top w:val="none" w:sz="0" w:space="0" w:color="auto"/>
            <w:left w:val="none" w:sz="0" w:space="0" w:color="auto"/>
            <w:bottom w:val="single" w:sz="12" w:space="31"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20561727">
      <w:bodyDiv w:val="1"/>
      <w:marLeft w:val="0"/>
      <w:marRight w:val="0"/>
      <w:marTop w:val="0"/>
      <w:marBottom w:val="0"/>
      <w:divBdr>
        <w:top w:val="none" w:sz="0" w:space="0" w:color="auto"/>
        <w:left w:val="none" w:sz="0" w:space="0" w:color="auto"/>
        <w:bottom w:val="none" w:sz="0" w:space="0" w:color="auto"/>
        <w:right w:val="none" w:sz="0" w:space="0" w:color="auto"/>
      </w:divBdr>
      <w:divsChild>
        <w:div w:id="1128084321">
          <w:marLeft w:val="0"/>
          <w:marRight w:val="0"/>
          <w:marTop w:val="0"/>
          <w:marBottom w:val="0"/>
          <w:divBdr>
            <w:top w:val="none" w:sz="0" w:space="0" w:color="auto"/>
            <w:left w:val="none" w:sz="0" w:space="0" w:color="auto"/>
            <w:bottom w:val="single" w:sz="12" w:space="12" w:color="FFFFFF"/>
            <w:right w:val="none" w:sz="0" w:space="0" w:color="auto"/>
          </w:divBdr>
        </w:div>
        <w:div w:id="655763186">
          <w:marLeft w:val="0"/>
          <w:marRight w:val="0"/>
          <w:marTop w:val="0"/>
          <w:marBottom w:val="0"/>
          <w:divBdr>
            <w:top w:val="none" w:sz="0" w:space="0" w:color="auto"/>
            <w:left w:val="none" w:sz="0" w:space="0" w:color="auto"/>
            <w:bottom w:val="single" w:sz="12" w:space="12" w:color="FFFFFF"/>
            <w:right w:val="none" w:sz="0" w:space="0" w:color="auto"/>
          </w:divBdr>
        </w:div>
        <w:div w:id="894896519">
          <w:marLeft w:val="0"/>
          <w:marRight w:val="0"/>
          <w:marTop w:val="0"/>
          <w:marBottom w:val="0"/>
          <w:divBdr>
            <w:top w:val="none" w:sz="0" w:space="0" w:color="auto"/>
            <w:left w:val="none" w:sz="0" w:space="0" w:color="auto"/>
            <w:bottom w:val="single" w:sz="12" w:space="1" w:color="FFFFFF"/>
            <w:right w:val="none" w:sz="0" w:space="0" w:color="auto"/>
          </w:divBdr>
        </w:div>
        <w:div w:id="190729517">
          <w:marLeft w:val="0"/>
          <w:marRight w:val="0"/>
          <w:marTop w:val="0"/>
          <w:marBottom w:val="0"/>
          <w:divBdr>
            <w:top w:val="none" w:sz="0" w:space="0" w:color="auto"/>
            <w:left w:val="none" w:sz="0" w:space="0" w:color="auto"/>
            <w:bottom w:val="single" w:sz="12" w:space="12" w:color="FFFFFF"/>
            <w:right w:val="none" w:sz="0" w:space="0" w:color="auto"/>
          </w:divBdr>
        </w:div>
        <w:div w:id="1408960961">
          <w:marLeft w:val="0"/>
          <w:marRight w:val="0"/>
          <w:marTop w:val="0"/>
          <w:marBottom w:val="0"/>
          <w:divBdr>
            <w:top w:val="none" w:sz="0" w:space="0" w:color="auto"/>
            <w:left w:val="none" w:sz="0" w:space="0" w:color="auto"/>
            <w:bottom w:val="single" w:sz="12" w:space="1" w:color="FFFFFF"/>
            <w:right w:val="none" w:sz="0" w:space="0" w:color="auto"/>
          </w:divBdr>
        </w:div>
        <w:div w:id="825246811">
          <w:marLeft w:val="0"/>
          <w:marRight w:val="0"/>
          <w:marTop w:val="0"/>
          <w:marBottom w:val="0"/>
          <w:divBdr>
            <w:top w:val="none" w:sz="0" w:space="0" w:color="auto"/>
            <w:left w:val="none" w:sz="0" w:space="0" w:color="auto"/>
            <w:bottom w:val="single" w:sz="12" w:space="1" w:color="FFFFFF"/>
            <w:right w:val="none" w:sz="0" w:space="0" w:color="auto"/>
          </w:divBdr>
        </w:div>
        <w:div w:id="1774667936">
          <w:marLeft w:val="0"/>
          <w:marRight w:val="0"/>
          <w:marTop w:val="0"/>
          <w:marBottom w:val="0"/>
          <w:divBdr>
            <w:top w:val="none" w:sz="0" w:space="0" w:color="auto"/>
            <w:left w:val="none" w:sz="0" w:space="0" w:color="auto"/>
            <w:bottom w:val="single" w:sz="12" w:space="0" w:color="FFFFFF"/>
            <w:right w:val="none" w:sz="0" w:space="0" w:color="auto"/>
          </w:divBdr>
        </w:div>
        <w:div w:id="925767086">
          <w:marLeft w:val="0"/>
          <w:marRight w:val="0"/>
          <w:marTop w:val="0"/>
          <w:marBottom w:val="0"/>
          <w:divBdr>
            <w:top w:val="none" w:sz="0" w:space="0" w:color="auto"/>
            <w:left w:val="none" w:sz="0" w:space="0" w:color="auto"/>
            <w:bottom w:val="single" w:sz="12" w:space="1" w:color="FFFFFF"/>
            <w:right w:val="none" w:sz="0" w:space="0" w:color="auto"/>
          </w:divBdr>
        </w:div>
        <w:div w:id="1123578430">
          <w:marLeft w:val="0"/>
          <w:marRight w:val="0"/>
          <w:marTop w:val="0"/>
          <w:marBottom w:val="0"/>
          <w:divBdr>
            <w:top w:val="none" w:sz="0" w:space="0" w:color="auto"/>
            <w:left w:val="none" w:sz="0" w:space="0" w:color="auto"/>
            <w:bottom w:val="single" w:sz="12" w:space="8" w:color="FFFFFF"/>
            <w:right w:val="none" w:sz="0" w:space="0" w:color="auto"/>
          </w:divBdr>
        </w:div>
        <w:div w:id="1750810565">
          <w:marLeft w:val="0"/>
          <w:marRight w:val="0"/>
          <w:marTop w:val="0"/>
          <w:marBottom w:val="0"/>
          <w:divBdr>
            <w:top w:val="none" w:sz="0" w:space="0" w:color="auto"/>
            <w:left w:val="none" w:sz="0" w:space="0" w:color="auto"/>
            <w:bottom w:val="single" w:sz="12" w:space="24" w:color="FFFFFF"/>
            <w:right w:val="none" w:sz="0" w:space="0" w:color="auto"/>
          </w:divBdr>
        </w:div>
      </w:divsChild>
    </w:div>
    <w:div w:id="2128236390">
      <w:bodyDiv w:val="1"/>
      <w:marLeft w:val="0"/>
      <w:marRight w:val="0"/>
      <w:marTop w:val="0"/>
      <w:marBottom w:val="0"/>
      <w:divBdr>
        <w:top w:val="none" w:sz="0" w:space="0" w:color="auto"/>
        <w:left w:val="none" w:sz="0" w:space="0" w:color="auto"/>
        <w:bottom w:val="none" w:sz="0" w:space="0" w:color="auto"/>
        <w:right w:val="none" w:sz="0" w:space="0" w:color="auto"/>
      </w:divBdr>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che.ck.ua/region/invalidnist-mayut-shhonajmenshe-523-prokurory-bilshist-otrymaly-yiyi-shhe-do-pochatku-povnomasshtabnoyi-vijny/"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s://suspilne.media/cherkasy/864481-na-cerkasini-visokij-vidsotok-prokuroriv-z-invalidnistu-ofis-genprokurora/"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unian.ua/incidents/prokurori-invalidi-masovo-zafiksovani-v-cherkaskiy-oblasti-skandal-z-msek-12797373.html" TargetMode="External"/><Relationship Id="rId11" Type="http://schemas.openxmlformats.org/officeDocument/2006/relationships/hyperlink" Target="https://bastion.tv/prokurori-invalidi-posadovci-msek-bezpidstavno-vstanovili-prokuroram-invalidnist_n67492" TargetMode="External"/><Relationship Id="rId5" Type="http://schemas.openxmlformats.org/officeDocument/2006/relationships/hyperlink" Target="https://www.anticor.foundation/novyny/10846/" TargetMode="External"/><Relationship Id="rId10" Type="http://schemas.openxmlformats.org/officeDocument/2006/relationships/hyperlink" Target="https://procherk.info/news/7-cherkassy/122905-cherkaska-oblast-odna-z-pershih-za-kilkistju-osib-z-invalidnistju-sered-prokuroriv" TargetMode="External"/><Relationship Id="rId4" Type="http://schemas.openxmlformats.org/officeDocument/2006/relationships/image" Target="media/image1.png"/><Relationship Id="rId9" Type="http://schemas.openxmlformats.org/officeDocument/2006/relationships/hyperlink" Target="https://hromadske.ua/suspilstvo/233416-naybilshe-prokuroriv-iaki-maiut-invalidnist-narazi-vyiavyly-na-cherkashchyni-ta-khmelnychchyni-ohp"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26</Pages>
  <Words>38021</Words>
  <Characters>21673</Characters>
  <Application>Microsoft Office Word</Application>
  <DocSecurity>0</DocSecurity>
  <Lines>180</Lines>
  <Paragraphs>119</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59575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2026-04-06T11:57:00Z</dcterms:created>
  <dcterms:modified xsi:type="dcterms:W3CDTF">2026-04-06T11:57:00Z</dcterms:modified>
</cp:coreProperties>
</file>